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7ED83" w14:textId="3E9B4E37" w:rsidR="00C8427B" w:rsidRPr="007255B7" w:rsidRDefault="00910A92" w:rsidP="00910A92">
      <w:pPr>
        <w:pBdr>
          <w:bottom w:val="single" w:sz="6" w:space="0" w:color="FFFFFF"/>
        </w:pBdr>
        <w:spacing w:line="400" w:lineRule="atLeast"/>
        <w:ind w:left="2160" w:firstLine="720"/>
        <w:rPr>
          <w:rFonts w:eastAsia="Arial"/>
          <w:b/>
          <w:bCs/>
          <w:color w:val="000000" w:themeColor="text1"/>
        </w:rPr>
      </w:pPr>
      <w:r w:rsidRPr="007255B7">
        <w:rPr>
          <w:rFonts w:eastAsia="Arial"/>
          <w:b/>
          <w:bCs/>
          <w:color w:val="000000" w:themeColor="text1"/>
        </w:rPr>
        <w:tab/>
      </w:r>
      <w:r w:rsidRPr="007255B7">
        <w:rPr>
          <w:rFonts w:eastAsia="Arial"/>
          <w:b/>
          <w:bCs/>
          <w:color w:val="000000" w:themeColor="text1"/>
        </w:rPr>
        <w:tab/>
      </w:r>
      <w:r w:rsidR="002D5ECC" w:rsidRPr="007255B7">
        <w:rPr>
          <w:rFonts w:eastAsia="Arial"/>
          <w:b/>
          <w:bCs/>
          <w:color w:val="000000" w:themeColor="text1"/>
        </w:rPr>
        <w:t>JASPREET SINGH</w:t>
      </w:r>
    </w:p>
    <w:p w14:paraId="01DF1FAB" w14:textId="6D3CA415" w:rsidR="002050B9" w:rsidRPr="007255B7" w:rsidRDefault="002D5ECC" w:rsidP="004B2688">
      <w:pPr>
        <w:pBdr>
          <w:bottom w:val="single" w:sz="6" w:space="0" w:color="FFFFFF"/>
        </w:pBdr>
        <w:spacing w:line="220" w:lineRule="atLeast"/>
        <w:jc w:val="center"/>
        <w:rPr>
          <w:rFonts w:eastAsia="Arial"/>
          <w:color w:val="000000" w:themeColor="text1"/>
        </w:rPr>
      </w:pPr>
      <w:r w:rsidRPr="007255B7">
        <w:rPr>
          <w:rFonts w:eastAsia="Arial"/>
          <w:color w:val="000000" w:themeColor="text1"/>
        </w:rPr>
        <w:t>(610) 751</w:t>
      </w:r>
      <w:r w:rsidRPr="007255B7">
        <w:rPr>
          <w:rFonts w:eastAsia="Arial"/>
          <w:color w:val="000000" w:themeColor="text1"/>
        </w:rPr>
        <w:noBreakHyphen/>
        <w:t>9519 • </w:t>
      </w:r>
      <w:hyperlink r:id="rId8" w:history="1">
        <w:r w:rsidRPr="007255B7">
          <w:rPr>
            <w:rFonts w:eastAsia="Arial"/>
            <w:color w:val="000000" w:themeColor="text1"/>
          </w:rPr>
          <w:t>jas627@pitt.edu</w:t>
        </w:r>
      </w:hyperlink>
      <w:r w:rsidR="002050B9" w:rsidRPr="007255B7">
        <w:rPr>
          <w:rFonts w:eastAsia="Arial"/>
          <w:color w:val="000000" w:themeColor="text1"/>
        </w:rPr>
        <w:t xml:space="preserve"> •</w:t>
      </w:r>
    </w:p>
    <w:p w14:paraId="0B2F81ED" w14:textId="4D9F0141" w:rsidR="00C8427B" w:rsidRPr="007255B7" w:rsidRDefault="00000000" w:rsidP="004B2688">
      <w:pPr>
        <w:pBdr>
          <w:bottom w:val="single" w:sz="6" w:space="0" w:color="FFFFFF"/>
        </w:pBdr>
        <w:spacing w:line="220" w:lineRule="atLeast"/>
        <w:jc w:val="center"/>
        <w:rPr>
          <w:rStyle w:val="Hyperlink"/>
          <w:rFonts w:eastAsia="Arial"/>
        </w:rPr>
      </w:pPr>
      <w:hyperlink r:id="rId9" w:history="1">
        <w:r w:rsidR="00BE0B32" w:rsidRPr="007255B7">
          <w:rPr>
            <w:rStyle w:val="Hyperlink"/>
            <w:rFonts w:eastAsia="Arial"/>
          </w:rPr>
          <w:t>https://www.linkedin.com/in/jaspreetsingh2022/</w:t>
        </w:r>
      </w:hyperlink>
    </w:p>
    <w:p w14:paraId="7DA524F3" w14:textId="1DA901E8" w:rsidR="00C06029" w:rsidRPr="007255B7" w:rsidRDefault="00C06029" w:rsidP="004B2688">
      <w:pPr>
        <w:pBdr>
          <w:bottom w:val="single" w:sz="6" w:space="0" w:color="FFFFFF"/>
        </w:pBdr>
        <w:spacing w:line="220" w:lineRule="atLeast"/>
        <w:jc w:val="center"/>
        <w:rPr>
          <w:rFonts w:eastAsia="Arial"/>
          <w:color w:val="000000" w:themeColor="text1"/>
        </w:rPr>
      </w:pPr>
      <w:r w:rsidRPr="007255B7">
        <w:rPr>
          <w:rStyle w:val="Hyperlink"/>
          <w:rFonts w:eastAsia="Arial"/>
        </w:rPr>
        <w:t>jaspreetsingh.org</w:t>
      </w:r>
    </w:p>
    <w:p w14:paraId="38981194" w14:textId="77777777" w:rsidR="00C8427B" w:rsidRPr="007255B7" w:rsidRDefault="00C8427B">
      <w:pPr>
        <w:rPr>
          <w:rFonts w:eastAsia="Arial"/>
          <w:color w:val="000000" w:themeColor="text1"/>
        </w:rPr>
      </w:pPr>
    </w:p>
    <w:p w14:paraId="15E2EE9E" w14:textId="3C5C9673" w:rsidR="00831E4F" w:rsidRPr="007255B7" w:rsidRDefault="002D5ECC" w:rsidP="00C06029">
      <w:pPr>
        <w:pBdr>
          <w:bottom w:val="single" w:sz="6" w:space="0" w:color="000000"/>
        </w:pBdr>
        <w:spacing w:line="240" w:lineRule="atLeast"/>
        <w:rPr>
          <w:rStyle w:val="fs14fw6undefined"/>
          <w:rFonts w:eastAsia="Arial"/>
          <w:b/>
          <w:bCs/>
          <w:caps/>
          <w:color w:val="000000" w:themeColor="text1"/>
        </w:rPr>
      </w:pPr>
      <w:r w:rsidRPr="007255B7">
        <w:rPr>
          <w:rFonts w:eastAsia="Arial"/>
          <w:b/>
          <w:bCs/>
          <w:caps/>
          <w:color w:val="000000" w:themeColor="text1"/>
        </w:rPr>
        <w:t>education</w:t>
      </w:r>
    </w:p>
    <w:p w14:paraId="390BB123" w14:textId="77777777" w:rsidR="002B620D" w:rsidRPr="007255B7" w:rsidRDefault="002B620D" w:rsidP="002B620D">
      <w:pPr>
        <w:tabs>
          <w:tab w:val="right" w:pos="10800"/>
        </w:tabs>
        <w:spacing w:line="220" w:lineRule="atLeast"/>
        <w:rPr>
          <w:rFonts w:eastAsia="Arial"/>
          <w:b/>
          <w:bCs/>
          <w:color w:val="000000" w:themeColor="text1"/>
        </w:rPr>
      </w:pPr>
      <w:r w:rsidRPr="007255B7">
        <w:rPr>
          <w:rStyle w:val="fs14fw6undefined"/>
          <w:rFonts w:eastAsia="Arial"/>
          <w:b/>
          <w:bCs/>
          <w:color w:val="000000" w:themeColor="text1"/>
        </w:rPr>
        <w:t xml:space="preserve">University of Pittsburgh, Pittsburgh, PA                                                              </w:t>
      </w:r>
    </w:p>
    <w:p w14:paraId="3C9440AA" w14:textId="77777777" w:rsidR="00C06029" w:rsidRPr="007255B7" w:rsidRDefault="002B620D" w:rsidP="002B620D">
      <w:pPr>
        <w:tabs>
          <w:tab w:val="right" w:pos="10800"/>
        </w:tabs>
        <w:spacing w:line="220" w:lineRule="atLeast"/>
        <w:rPr>
          <w:rStyle w:val="fs14fw4overflow-hidden"/>
          <w:rFonts w:eastAsia="Arial"/>
          <w:b/>
          <w:bCs/>
          <w:color w:val="000000" w:themeColor="text1"/>
        </w:rPr>
      </w:pPr>
      <w:r w:rsidRPr="007255B7">
        <w:rPr>
          <w:rStyle w:val="fs14fw4overflow-hidden"/>
          <w:rFonts w:eastAsia="Arial"/>
          <w:b/>
          <w:bCs/>
          <w:color w:val="000000" w:themeColor="text1"/>
        </w:rPr>
        <w:t xml:space="preserve">Master of Science in Bioengineering                                                                </w:t>
      </w:r>
      <w:r w:rsidR="00C06029" w:rsidRPr="007255B7">
        <w:rPr>
          <w:rStyle w:val="fs14fw4overflow-hidden"/>
          <w:rFonts w:eastAsia="Arial"/>
          <w:b/>
          <w:bCs/>
          <w:color w:val="000000" w:themeColor="text1"/>
        </w:rPr>
        <w:t xml:space="preserve">    </w:t>
      </w:r>
      <w:r w:rsidR="005D4A4F" w:rsidRPr="007255B7">
        <w:rPr>
          <w:rStyle w:val="fs14fw6undefined"/>
          <w:rFonts w:eastAsia="Arial"/>
          <w:color w:val="000000" w:themeColor="text1"/>
        </w:rPr>
        <w:t>August 202</w:t>
      </w:r>
      <w:r w:rsidR="00C06029" w:rsidRPr="007255B7">
        <w:rPr>
          <w:rStyle w:val="fs14fw6undefined"/>
          <w:rFonts w:eastAsia="Arial"/>
          <w:color w:val="000000" w:themeColor="text1"/>
        </w:rPr>
        <w:t>3 –</w:t>
      </w:r>
      <w:r w:rsidRPr="007255B7">
        <w:rPr>
          <w:rStyle w:val="fs14fw6undefined"/>
          <w:rFonts w:eastAsia="Arial"/>
          <w:color w:val="000000" w:themeColor="text1"/>
        </w:rPr>
        <w:t xml:space="preserve"> December</w:t>
      </w:r>
      <w:r w:rsidR="00C06029" w:rsidRPr="007255B7">
        <w:rPr>
          <w:rStyle w:val="fs14fw6undefined"/>
          <w:rFonts w:eastAsia="Arial"/>
          <w:color w:val="000000" w:themeColor="text1"/>
        </w:rPr>
        <w:t xml:space="preserve"> </w:t>
      </w:r>
      <w:r w:rsidRPr="007255B7">
        <w:rPr>
          <w:rStyle w:val="fs14fw6undefined"/>
          <w:rFonts w:eastAsia="Arial"/>
          <w:color w:val="000000" w:themeColor="text1"/>
        </w:rPr>
        <w:t>2024</w:t>
      </w:r>
      <w:r w:rsidRPr="007255B7">
        <w:rPr>
          <w:rStyle w:val="fs14fw4overflow-hidden"/>
          <w:rFonts w:eastAsia="Arial"/>
          <w:b/>
          <w:bCs/>
          <w:color w:val="000000" w:themeColor="text1"/>
        </w:rPr>
        <w:t xml:space="preserve"> </w:t>
      </w:r>
      <w:r w:rsidRPr="007255B7">
        <w:rPr>
          <w:rStyle w:val="fs14fw4overflow-hidden"/>
          <w:rFonts w:eastAsia="Arial"/>
          <w:i/>
          <w:iCs/>
          <w:color w:val="000000" w:themeColor="text1"/>
        </w:rPr>
        <w:t>Neural</w:t>
      </w:r>
      <w:r w:rsidRPr="007255B7">
        <w:rPr>
          <w:rStyle w:val="fs14fw4overflow-hidden"/>
          <w:rFonts w:eastAsia="Arial"/>
          <w:b/>
          <w:bCs/>
          <w:i/>
          <w:iCs/>
          <w:color w:val="000000" w:themeColor="text1"/>
        </w:rPr>
        <w:t xml:space="preserve"> </w:t>
      </w:r>
      <w:r w:rsidRPr="007255B7">
        <w:rPr>
          <w:rStyle w:val="fs14fw4overflow-hidden"/>
          <w:rFonts w:eastAsia="Arial"/>
          <w:i/>
          <w:iCs/>
          <w:color w:val="000000" w:themeColor="text1"/>
        </w:rPr>
        <w:t>Engineering Track with focus in Brain Computer Interfaces &amp; Medical</w:t>
      </w:r>
      <w:r w:rsidR="00C06029" w:rsidRPr="007255B7">
        <w:rPr>
          <w:rStyle w:val="fs14fw4overflow-hidden"/>
          <w:rFonts w:eastAsia="Arial"/>
          <w:i/>
          <w:iCs/>
          <w:color w:val="000000" w:themeColor="text1"/>
        </w:rPr>
        <w:t xml:space="preserve"> </w:t>
      </w:r>
      <w:r w:rsidRPr="007255B7">
        <w:rPr>
          <w:rStyle w:val="fs14fw4overflow-hidden"/>
          <w:rFonts w:eastAsia="Arial"/>
          <w:i/>
          <w:iCs/>
          <w:color w:val="000000" w:themeColor="text1"/>
        </w:rPr>
        <w:t>Devices</w:t>
      </w:r>
      <w:r w:rsidRPr="007255B7">
        <w:rPr>
          <w:rStyle w:val="fs14fw4overflow-hidden"/>
          <w:rFonts w:eastAsia="Arial"/>
          <w:b/>
          <w:bCs/>
          <w:color w:val="000000" w:themeColor="text1"/>
        </w:rPr>
        <w:t xml:space="preserve">  </w:t>
      </w:r>
      <w:r w:rsidR="00C06029" w:rsidRPr="007255B7">
        <w:rPr>
          <w:rStyle w:val="fs14fw4overflow-hidden"/>
          <w:rFonts w:eastAsia="Arial"/>
          <w:b/>
          <w:bCs/>
          <w:color w:val="000000" w:themeColor="text1"/>
        </w:rPr>
        <w:t xml:space="preserve">    </w:t>
      </w:r>
    </w:p>
    <w:p w14:paraId="18488AFB" w14:textId="54F7AC27" w:rsidR="002B620D" w:rsidRPr="007255B7" w:rsidRDefault="002B620D" w:rsidP="002B620D">
      <w:pPr>
        <w:tabs>
          <w:tab w:val="right" w:pos="10800"/>
        </w:tabs>
        <w:spacing w:line="220" w:lineRule="atLeast"/>
        <w:rPr>
          <w:rStyle w:val="fs14fw4"/>
          <w:rFonts w:eastAsia="Arial"/>
          <w:b/>
          <w:bCs/>
          <w:color w:val="000000" w:themeColor="text1"/>
        </w:rPr>
      </w:pPr>
      <w:r w:rsidRPr="007255B7">
        <w:rPr>
          <w:rStyle w:val="fs14fw4overflow-hidden"/>
          <w:rFonts w:eastAsia="Arial"/>
          <w:b/>
          <w:bCs/>
          <w:color w:val="000000" w:themeColor="text1"/>
        </w:rPr>
        <w:t xml:space="preserve">                                                                                                                                                            </w:t>
      </w:r>
      <w:r w:rsidRPr="007255B7">
        <w:rPr>
          <w:rStyle w:val="fs14fw4overflow-hidden"/>
          <w:rFonts w:eastAsia="Arial"/>
          <w:color w:val="000000" w:themeColor="text1"/>
        </w:rPr>
        <w:t xml:space="preserve">                                                                     </w:t>
      </w:r>
    </w:p>
    <w:p w14:paraId="32087908" w14:textId="7553BD3A" w:rsidR="002B620D" w:rsidRPr="007255B7" w:rsidRDefault="002B620D" w:rsidP="002B620D">
      <w:pPr>
        <w:spacing w:line="220" w:lineRule="atLeast"/>
        <w:rPr>
          <w:rFonts w:eastAsia="Arial"/>
          <w:b/>
          <w:bCs/>
          <w:color w:val="000000" w:themeColor="text1"/>
        </w:rPr>
      </w:pPr>
      <w:r w:rsidRPr="007255B7">
        <w:rPr>
          <w:rFonts w:eastAsia="Arial"/>
          <w:b/>
          <w:bCs/>
          <w:color w:val="000000" w:themeColor="text1"/>
        </w:rPr>
        <w:t xml:space="preserve">Bachelor of Science in Neuroscience, </w:t>
      </w:r>
      <w:r w:rsidRPr="007255B7">
        <w:rPr>
          <w:rFonts w:eastAsia="Arial"/>
          <w:color w:val="000000" w:themeColor="text1"/>
        </w:rPr>
        <w:t>Cum Laude Honors</w:t>
      </w:r>
      <w:r w:rsidRPr="007255B7">
        <w:rPr>
          <w:rFonts w:eastAsia="Arial"/>
          <w:b/>
          <w:bCs/>
          <w:color w:val="000000" w:themeColor="text1"/>
        </w:rPr>
        <w:t xml:space="preserve"> </w:t>
      </w:r>
      <w:r w:rsidRPr="007255B7">
        <w:rPr>
          <w:rFonts w:eastAsia="Arial"/>
          <w:b/>
          <w:bCs/>
          <w:color w:val="000000" w:themeColor="text1"/>
        </w:rPr>
        <w:tab/>
      </w:r>
      <w:r w:rsidRPr="007255B7">
        <w:rPr>
          <w:rFonts w:eastAsia="Arial"/>
          <w:b/>
          <w:bCs/>
          <w:color w:val="000000" w:themeColor="text1"/>
        </w:rPr>
        <w:tab/>
      </w:r>
      <w:r w:rsidRPr="007255B7">
        <w:rPr>
          <w:rFonts w:eastAsia="Arial"/>
          <w:b/>
          <w:bCs/>
          <w:color w:val="000000" w:themeColor="text1"/>
        </w:rPr>
        <w:tab/>
      </w:r>
      <w:r w:rsidRPr="007255B7">
        <w:rPr>
          <w:rFonts w:eastAsia="Arial"/>
          <w:b/>
          <w:bCs/>
          <w:color w:val="000000" w:themeColor="text1"/>
        </w:rPr>
        <w:tab/>
      </w:r>
      <w:r w:rsidRPr="007255B7">
        <w:rPr>
          <w:rFonts w:eastAsia="Arial"/>
          <w:b/>
          <w:bCs/>
          <w:color w:val="000000" w:themeColor="text1"/>
        </w:rPr>
        <w:tab/>
      </w:r>
      <w:r w:rsidRPr="007255B7">
        <w:rPr>
          <w:rFonts w:eastAsia="Arial"/>
          <w:b/>
          <w:bCs/>
          <w:color w:val="000000" w:themeColor="text1"/>
        </w:rPr>
        <w:tab/>
        <w:t xml:space="preserve">     </w:t>
      </w:r>
      <w:r w:rsidR="004A06E7" w:rsidRPr="007255B7">
        <w:rPr>
          <w:rFonts w:eastAsia="Arial"/>
          <w:b/>
          <w:bCs/>
          <w:color w:val="000000" w:themeColor="text1"/>
        </w:rPr>
        <w:t xml:space="preserve"> </w:t>
      </w:r>
      <w:r w:rsidRPr="007255B7">
        <w:rPr>
          <w:rFonts w:eastAsia="Arial"/>
          <w:color w:val="000000" w:themeColor="text1"/>
        </w:rPr>
        <w:t>April 2022</w:t>
      </w:r>
      <w:r w:rsidRPr="007255B7">
        <w:rPr>
          <w:rFonts w:eastAsia="Arial"/>
          <w:b/>
          <w:bCs/>
          <w:color w:val="000000" w:themeColor="text1"/>
        </w:rPr>
        <w:t xml:space="preserve"> </w:t>
      </w:r>
    </w:p>
    <w:p w14:paraId="0A17E414" w14:textId="77777777" w:rsidR="002B620D" w:rsidRPr="007255B7" w:rsidRDefault="002B620D" w:rsidP="002B620D">
      <w:pPr>
        <w:spacing w:line="220" w:lineRule="atLeast"/>
        <w:rPr>
          <w:rFonts w:eastAsia="Arial"/>
          <w:i/>
          <w:iCs/>
          <w:color w:val="000000" w:themeColor="text1"/>
        </w:rPr>
      </w:pPr>
      <w:r w:rsidRPr="007255B7">
        <w:rPr>
          <w:rFonts w:eastAsia="Arial"/>
          <w:i/>
          <w:iCs/>
          <w:color w:val="000000" w:themeColor="text1"/>
        </w:rPr>
        <w:t xml:space="preserve">Minors in Chemistry &amp; Theatre and Certificate in Conceptual Foundations of Medicine </w:t>
      </w:r>
      <w:r w:rsidRPr="007255B7">
        <w:rPr>
          <w:rFonts w:eastAsia="Arial"/>
          <w:i/>
          <w:iCs/>
          <w:color w:val="000000" w:themeColor="text1"/>
        </w:rPr>
        <w:tab/>
      </w:r>
      <w:r w:rsidRPr="007255B7">
        <w:rPr>
          <w:rFonts w:eastAsia="Arial"/>
          <w:i/>
          <w:iCs/>
          <w:color w:val="000000" w:themeColor="text1"/>
        </w:rPr>
        <w:tab/>
      </w:r>
    </w:p>
    <w:p w14:paraId="51958145" w14:textId="77777777" w:rsidR="002B620D" w:rsidRPr="007255B7" w:rsidRDefault="002B620D" w:rsidP="002B620D">
      <w:pPr>
        <w:tabs>
          <w:tab w:val="right" w:pos="10800"/>
        </w:tabs>
        <w:spacing w:line="220" w:lineRule="atLeast"/>
        <w:rPr>
          <w:rStyle w:val="fs14fw4"/>
          <w:rFonts w:eastAsia="Arial"/>
          <w:color w:val="000000" w:themeColor="text1"/>
        </w:rPr>
      </w:pPr>
      <w:r w:rsidRPr="007255B7">
        <w:rPr>
          <w:rStyle w:val="fs14fw6overflow-hidden"/>
          <w:rFonts w:eastAsia="Arial"/>
          <w:color w:val="000000" w:themeColor="text1"/>
          <w:u w:val="single"/>
        </w:rPr>
        <w:t>Undergraduate Thesis</w:t>
      </w:r>
      <w:r w:rsidRPr="007255B7">
        <w:rPr>
          <w:rStyle w:val="fs14fw4"/>
          <w:rFonts w:eastAsia="Arial"/>
          <w:color w:val="000000" w:themeColor="text1"/>
        </w:rPr>
        <w:tab/>
      </w:r>
    </w:p>
    <w:p w14:paraId="6F8D2222" w14:textId="77777777" w:rsidR="002B620D" w:rsidRPr="007255B7" w:rsidRDefault="002B620D" w:rsidP="002B620D">
      <w:pPr>
        <w:spacing w:line="220" w:lineRule="atLeast"/>
        <w:ind w:left="720"/>
        <w:rPr>
          <w:rFonts w:eastAsia="Arial"/>
          <w:color w:val="000000" w:themeColor="text1"/>
        </w:rPr>
      </w:pPr>
      <w:r w:rsidRPr="007255B7">
        <w:rPr>
          <w:rFonts w:eastAsia="Arial"/>
          <w:color w:val="000000" w:themeColor="text1"/>
        </w:rPr>
        <w:t xml:space="preserve">Analyzed relationship between childhood adversity and perceived socio-economic status and adulthood stress regulation through examination of functional resting state activity within a central visceral neural network in an independent thesis in collaboration with the University of Pittsburgh Department of Neuroscience and Dr. Layla Banihashemi, PhD. </w:t>
      </w:r>
    </w:p>
    <w:p w14:paraId="031B5684" w14:textId="77777777" w:rsidR="005C2B57" w:rsidRPr="007255B7" w:rsidRDefault="005C2B57" w:rsidP="005C2B57">
      <w:pPr>
        <w:spacing w:line="220" w:lineRule="atLeast"/>
        <w:ind w:left="720"/>
        <w:rPr>
          <w:rFonts w:eastAsia="Arial"/>
          <w:color w:val="000000" w:themeColor="text1"/>
        </w:rPr>
      </w:pPr>
    </w:p>
    <w:p w14:paraId="346087EE" w14:textId="72303B9E" w:rsidR="00831E4F" w:rsidRPr="007255B7" w:rsidRDefault="00F51287" w:rsidP="00C06029">
      <w:pPr>
        <w:pBdr>
          <w:bottom w:val="single" w:sz="6" w:space="0" w:color="000000"/>
        </w:pBdr>
        <w:spacing w:line="240" w:lineRule="atLeast"/>
        <w:rPr>
          <w:rStyle w:val="fs14fw6overflow-hidden"/>
          <w:rFonts w:eastAsia="Arial"/>
          <w:b/>
          <w:bCs/>
          <w:caps/>
          <w:color w:val="000000" w:themeColor="text1"/>
        </w:rPr>
      </w:pPr>
      <w:r>
        <w:rPr>
          <w:rFonts w:eastAsia="Arial"/>
          <w:b/>
          <w:bCs/>
          <w:caps/>
          <w:color w:val="000000" w:themeColor="text1"/>
        </w:rPr>
        <w:t xml:space="preserve">Research </w:t>
      </w:r>
      <w:r w:rsidR="002D5ECC" w:rsidRPr="007255B7">
        <w:rPr>
          <w:rFonts w:eastAsia="Arial"/>
          <w:b/>
          <w:bCs/>
          <w:caps/>
          <w:color w:val="000000" w:themeColor="text1"/>
        </w:rPr>
        <w:t>experience</w:t>
      </w:r>
    </w:p>
    <w:p w14:paraId="616A3053" w14:textId="77777777" w:rsidR="00F51287" w:rsidRDefault="00F51287">
      <w:pPr>
        <w:tabs>
          <w:tab w:val="right" w:pos="10800"/>
        </w:tabs>
        <w:spacing w:line="220" w:lineRule="atLeast"/>
        <w:rPr>
          <w:rStyle w:val="fs14fw6overflow-hidden"/>
          <w:rFonts w:eastAsia="Arial"/>
          <w:b/>
          <w:bCs/>
          <w:color w:val="000000" w:themeColor="text1"/>
        </w:rPr>
      </w:pPr>
    </w:p>
    <w:p w14:paraId="1E19AC2A" w14:textId="78BF63F2" w:rsidR="00C8427B" w:rsidRPr="007255B7" w:rsidRDefault="002D5ECC">
      <w:pPr>
        <w:tabs>
          <w:tab w:val="right" w:pos="10800"/>
        </w:tabs>
        <w:spacing w:line="220" w:lineRule="atLeast"/>
        <w:rPr>
          <w:rStyle w:val="fs14fw4"/>
          <w:rFonts w:eastAsia="Arial"/>
          <w:color w:val="000000" w:themeColor="text1"/>
        </w:rPr>
      </w:pPr>
      <w:r w:rsidRPr="007255B7">
        <w:rPr>
          <w:rStyle w:val="fs14fw6overflow-hidden"/>
          <w:rFonts w:eastAsia="Arial"/>
          <w:b/>
          <w:bCs/>
          <w:color w:val="000000" w:themeColor="text1"/>
        </w:rPr>
        <w:t xml:space="preserve">Research </w:t>
      </w:r>
      <w:r w:rsidR="00E743B4" w:rsidRPr="007255B7">
        <w:rPr>
          <w:rStyle w:val="fs14fw6overflow-hidden"/>
          <w:rFonts w:eastAsia="Arial"/>
          <w:b/>
          <w:bCs/>
          <w:color w:val="000000" w:themeColor="text1"/>
        </w:rPr>
        <w:t xml:space="preserve">Associate                                                                                                 </w:t>
      </w:r>
      <w:r w:rsidR="005C2B57" w:rsidRPr="007255B7">
        <w:rPr>
          <w:rStyle w:val="fs14fw6overflow-hidden"/>
          <w:rFonts w:eastAsia="Arial"/>
          <w:b/>
          <w:bCs/>
          <w:color w:val="000000" w:themeColor="text1"/>
        </w:rPr>
        <w:t xml:space="preserve">    </w:t>
      </w:r>
      <w:r w:rsidR="00E743B4" w:rsidRPr="007255B7">
        <w:rPr>
          <w:rStyle w:val="fs14fw6overflow-hidden"/>
          <w:rFonts w:eastAsia="Arial"/>
          <w:color w:val="000000" w:themeColor="text1"/>
        </w:rPr>
        <w:t>September 2022 - July 2023</w:t>
      </w:r>
      <w:r w:rsidRPr="007255B7">
        <w:rPr>
          <w:rStyle w:val="fs14fw4"/>
          <w:rFonts w:eastAsia="Arial"/>
          <w:color w:val="000000" w:themeColor="text1"/>
        </w:rPr>
        <w:tab/>
      </w:r>
    </w:p>
    <w:p w14:paraId="2518A800" w14:textId="29C267D1" w:rsidR="004643D4" w:rsidRPr="007255B7" w:rsidRDefault="002D5ECC" w:rsidP="004643D4">
      <w:pPr>
        <w:spacing w:line="220" w:lineRule="atLeast"/>
        <w:rPr>
          <w:rFonts w:eastAsia="Arial"/>
          <w:i/>
          <w:iCs/>
          <w:color w:val="000000" w:themeColor="text1"/>
        </w:rPr>
      </w:pPr>
      <w:r w:rsidRPr="007255B7">
        <w:rPr>
          <w:rFonts w:eastAsia="Arial"/>
          <w:i/>
          <w:iCs/>
          <w:color w:val="000000" w:themeColor="text1"/>
        </w:rPr>
        <w:t>Longitudinal Late-Life Suicide Research Program, UPMC</w:t>
      </w:r>
      <w:r w:rsidR="002050B9" w:rsidRPr="007255B7">
        <w:rPr>
          <w:rFonts w:eastAsia="Arial"/>
          <w:i/>
          <w:iCs/>
          <w:color w:val="000000" w:themeColor="text1"/>
        </w:rPr>
        <w:t xml:space="preserve"> (</w:t>
      </w:r>
      <w:r w:rsidRPr="007255B7">
        <w:rPr>
          <w:rFonts w:eastAsia="Arial"/>
          <w:i/>
          <w:iCs/>
          <w:color w:val="000000" w:themeColor="text1"/>
        </w:rPr>
        <w:t xml:space="preserve">PI: Dr. Kaitlin </w:t>
      </w:r>
      <w:proofErr w:type="spellStart"/>
      <w:r w:rsidRPr="007255B7">
        <w:rPr>
          <w:rFonts w:eastAsia="Arial"/>
          <w:i/>
          <w:iCs/>
          <w:color w:val="000000" w:themeColor="text1"/>
        </w:rPr>
        <w:t>Szanto</w:t>
      </w:r>
      <w:proofErr w:type="spellEnd"/>
      <w:r w:rsidR="002050B9" w:rsidRPr="007255B7">
        <w:rPr>
          <w:rFonts w:eastAsia="Arial"/>
          <w:i/>
          <w:iCs/>
          <w:color w:val="000000" w:themeColor="text1"/>
        </w:rPr>
        <w:t>, MD)</w:t>
      </w:r>
    </w:p>
    <w:p w14:paraId="7ED399DE" w14:textId="7E23076C" w:rsidR="00BE1C12" w:rsidRPr="007255B7" w:rsidRDefault="00BE1C12" w:rsidP="004643D4">
      <w:pPr>
        <w:pStyle w:val="ListParagraph"/>
        <w:numPr>
          <w:ilvl w:val="0"/>
          <w:numId w:val="19"/>
        </w:numPr>
        <w:spacing w:line="220" w:lineRule="atLeast"/>
        <w:rPr>
          <w:rFonts w:eastAsia="Arial"/>
          <w:color w:val="000000" w:themeColor="text1"/>
        </w:rPr>
      </w:pPr>
      <w:r w:rsidRPr="007255B7">
        <w:rPr>
          <w:rFonts w:eastAsia="Arial"/>
          <w:color w:val="000000" w:themeColor="text1"/>
        </w:rPr>
        <w:t xml:space="preserve">Administered </w:t>
      </w:r>
      <w:r w:rsidR="004B2688" w:rsidRPr="007255B7">
        <w:rPr>
          <w:rFonts w:eastAsia="Arial"/>
          <w:color w:val="000000" w:themeColor="text1"/>
        </w:rPr>
        <w:t>clinical</w:t>
      </w:r>
      <w:r w:rsidRPr="007255B7">
        <w:rPr>
          <w:rFonts w:eastAsia="Arial"/>
          <w:color w:val="000000" w:themeColor="text1"/>
        </w:rPr>
        <w:t xml:space="preserve"> interviews</w:t>
      </w:r>
      <w:r w:rsidR="004B2688" w:rsidRPr="007255B7">
        <w:rPr>
          <w:rFonts w:eastAsia="Arial"/>
          <w:color w:val="000000" w:themeColor="text1"/>
        </w:rPr>
        <w:t xml:space="preserve"> and psychiatric evaluations for internal review, such as</w:t>
      </w:r>
      <w:r w:rsidRPr="007255B7">
        <w:rPr>
          <w:rFonts w:eastAsia="Arial"/>
          <w:color w:val="000000" w:themeColor="text1"/>
        </w:rPr>
        <w:t xml:space="preserve">: </w:t>
      </w:r>
      <w:r w:rsidR="004643D4" w:rsidRPr="007255B7">
        <w:rPr>
          <w:rFonts w:eastAsia="Arial"/>
          <w:color w:val="000000" w:themeColor="text1"/>
        </w:rPr>
        <w:t>Hamilton Depression Rating Scale-24 item, Scale of Suicide Ideation, Suicide Intent Scale, Cumulative Illness Rating Scale-Geriatric, and Structured Clinical Interview for DSM</w:t>
      </w:r>
      <w:r w:rsidRPr="007255B7">
        <w:rPr>
          <w:rFonts w:eastAsia="Arial"/>
          <w:color w:val="000000" w:themeColor="text1"/>
        </w:rPr>
        <w:t xml:space="preserve"> in an outpatient clinic setting as well as</w:t>
      </w:r>
      <w:r w:rsidR="002D33C1" w:rsidRPr="007255B7">
        <w:rPr>
          <w:rFonts w:eastAsia="Arial"/>
          <w:color w:val="000000" w:themeColor="text1"/>
        </w:rPr>
        <w:t xml:space="preserve"> in </w:t>
      </w:r>
      <w:r w:rsidRPr="007255B7">
        <w:rPr>
          <w:rFonts w:eastAsia="Arial"/>
          <w:color w:val="000000" w:themeColor="text1"/>
        </w:rPr>
        <w:t>at Western Psychiatric Hospital</w:t>
      </w:r>
      <w:r w:rsidR="002D33C1" w:rsidRPr="007255B7">
        <w:rPr>
          <w:rFonts w:eastAsia="Arial"/>
          <w:color w:val="000000" w:themeColor="text1"/>
        </w:rPr>
        <w:t xml:space="preserve"> on patient units. </w:t>
      </w:r>
      <w:r w:rsidRPr="007255B7">
        <w:rPr>
          <w:rFonts w:eastAsia="Arial"/>
          <w:color w:val="000000" w:themeColor="text1"/>
        </w:rPr>
        <w:t xml:space="preserve"> </w:t>
      </w:r>
      <w:r w:rsidR="004643D4" w:rsidRPr="007255B7">
        <w:rPr>
          <w:rFonts w:eastAsia="Arial"/>
          <w:color w:val="000000" w:themeColor="text1"/>
        </w:rPr>
        <w:t xml:space="preserve"> </w:t>
      </w:r>
    </w:p>
    <w:p w14:paraId="59E8FBA6" w14:textId="1E8D3C0B" w:rsidR="004643D4" w:rsidRPr="007255B7" w:rsidRDefault="004B2688" w:rsidP="004643D4">
      <w:pPr>
        <w:pStyle w:val="ListParagraph"/>
        <w:numPr>
          <w:ilvl w:val="0"/>
          <w:numId w:val="19"/>
        </w:numPr>
        <w:spacing w:line="220" w:lineRule="atLeast"/>
        <w:rPr>
          <w:rFonts w:eastAsia="Arial"/>
          <w:color w:val="000000" w:themeColor="text1"/>
        </w:rPr>
      </w:pPr>
      <w:r w:rsidRPr="007255B7">
        <w:rPr>
          <w:rFonts w:eastAsia="Arial"/>
          <w:color w:val="000000" w:themeColor="text1"/>
        </w:rPr>
        <w:t xml:space="preserve">Conducted </w:t>
      </w:r>
      <w:r w:rsidR="004643D4" w:rsidRPr="007255B7">
        <w:rPr>
          <w:rFonts w:eastAsia="Arial"/>
          <w:color w:val="000000" w:themeColor="text1"/>
        </w:rPr>
        <w:t>neuropsychiatric assessments, including MMSE, WTAR, and DRS during baseline and 1-year follow-up visits with study participants</w:t>
      </w:r>
      <w:r w:rsidR="00BE1C12" w:rsidRPr="007255B7">
        <w:rPr>
          <w:rFonts w:eastAsia="Arial"/>
          <w:color w:val="000000" w:themeColor="text1"/>
        </w:rPr>
        <w:t xml:space="preserve"> </w:t>
      </w:r>
      <w:r w:rsidR="002D33C1" w:rsidRPr="007255B7">
        <w:rPr>
          <w:rFonts w:eastAsia="Arial"/>
          <w:color w:val="000000" w:themeColor="text1"/>
        </w:rPr>
        <w:t xml:space="preserve">both in </w:t>
      </w:r>
      <w:r w:rsidR="00BE1C12" w:rsidRPr="007255B7">
        <w:rPr>
          <w:rFonts w:eastAsia="Arial"/>
          <w:color w:val="000000" w:themeColor="text1"/>
        </w:rPr>
        <w:t xml:space="preserve">outpatient </w:t>
      </w:r>
      <w:r w:rsidR="002D33C1" w:rsidRPr="007255B7">
        <w:rPr>
          <w:rFonts w:eastAsia="Arial"/>
          <w:color w:val="000000" w:themeColor="text1"/>
        </w:rPr>
        <w:t>and hospital settings</w:t>
      </w:r>
      <w:r w:rsidRPr="007255B7">
        <w:rPr>
          <w:rFonts w:eastAsia="Arial"/>
          <w:color w:val="000000" w:themeColor="text1"/>
        </w:rPr>
        <w:t>.</w:t>
      </w:r>
    </w:p>
    <w:p w14:paraId="3A25F146" w14:textId="61F68E92" w:rsidR="004643D4" w:rsidRPr="007255B7" w:rsidRDefault="004643D4" w:rsidP="004643D4">
      <w:pPr>
        <w:pStyle w:val="ListParagraph"/>
        <w:numPr>
          <w:ilvl w:val="0"/>
          <w:numId w:val="19"/>
        </w:numPr>
        <w:spacing w:line="220" w:lineRule="atLeast"/>
        <w:rPr>
          <w:rFonts w:eastAsia="Arial"/>
          <w:color w:val="000000" w:themeColor="text1"/>
        </w:rPr>
      </w:pPr>
      <w:r w:rsidRPr="007255B7">
        <w:rPr>
          <w:rFonts w:eastAsia="Arial"/>
          <w:color w:val="000000" w:themeColor="text1"/>
        </w:rPr>
        <w:t>Authored</w:t>
      </w:r>
      <w:r w:rsidR="003F58A6" w:rsidRPr="007255B7">
        <w:rPr>
          <w:rFonts w:eastAsia="Arial"/>
          <w:color w:val="000000" w:themeColor="text1"/>
        </w:rPr>
        <w:t xml:space="preserve"> </w:t>
      </w:r>
      <w:r w:rsidR="002D5ECC" w:rsidRPr="007255B7">
        <w:rPr>
          <w:rFonts w:eastAsia="Arial"/>
          <w:color w:val="000000" w:themeColor="text1"/>
        </w:rPr>
        <w:t>clinical summaries, presented at weekly lab meetings</w:t>
      </w:r>
      <w:r w:rsidR="003F58A6" w:rsidRPr="007255B7">
        <w:rPr>
          <w:rFonts w:eastAsia="Arial"/>
          <w:color w:val="000000" w:themeColor="text1"/>
        </w:rPr>
        <w:t>, communicated with clinical staff</w:t>
      </w:r>
      <w:r w:rsidR="00BE1C12" w:rsidRPr="007255B7">
        <w:rPr>
          <w:rFonts w:eastAsia="Arial"/>
          <w:color w:val="000000" w:themeColor="text1"/>
        </w:rPr>
        <w:t xml:space="preserve"> including psychiatrists, nurses, social workers, and outpatient care team. </w:t>
      </w:r>
    </w:p>
    <w:p w14:paraId="7F1B0506" w14:textId="274F694D" w:rsidR="004643D4" w:rsidRPr="007255B7" w:rsidRDefault="004B2688" w:rsidP="004643D4">
      <w:pPr>
        <w:pStyle w:val="ListParagraph"/>
        <w:numPr>
          <w:ilvl w:val="0"/>
          <w:numId w:val="19"/>
        </w:numPr>
        <w:spacing w:line="220" w:lineRule="atLeast"/>
        <w:rPr>
          <w:rFonts w:eastAsia="Arial"/>
          <w:color w:val="000000" w:themeColor="text1"/>
        </w:rPr>
      </w:pPr>
      <w:r w:rsidRPr="007255B7">
        <w:rPr>
          <w:rFonts w:eastAsia="Arial"/>
          <w:color w:val="000000" w:themeColor="text1"/>
        </w:rPr>
        <w:t xml:space="preserve">Collaborated with data team (R, statistics meetings, presentation meetings, data report meetings etc.) </w:t>
      </w:r>
    </w:p>
    <w:p w14:paraId="1365D8FD" w14:textId="4BF72A28" w:rsidR="00C8427B" w:rsidRPr="007255B7" w:rsidRDefault="002D5ECC" w:rsidP="005C338B">
      <w:pPr>
        <w:pStyle w:val="ListParagraph"/>
        <w:numPr>
          <w:ilvl w:val="0"/>
          <w:numId w:val="19"/>
        </w:numPr>
        <w:spacing w:line="220" w:lineRule="atLeast"/>
        <w:rPr>
          <w:rFonts w:eastAsia="Arial"/>
          <w:color w:val="000000" w:themeColor="text1"/>
        </w:rPr>
      </w:pPr>
      <w:r w:rsidRPr="007255B7">
        <w:rPr>
          <w:rFonts w:eastAsia="Arial"/>
          <w:color w:val="000000" w:themeColor="text1"/>
        </w:rPr>
        <w:t>Manage</w:t>
      </w:r>
      <w:r w:rsidR="00E046CB" w:rsidRPr="007255B7">
        <w:rPr>
          <w:rFonts w:eastAsia="Arial"/>
          <w:color w:val="000000" w:themeColor="text1"/>
        </w:rPr>
        <w:t>d</w:t>
      </w:r>
      <w:r w:rsidRPr="007255B7">
        <w:rPr>
          <w:rFonts w:eastAsia="Arial"/>
          <w:color w:val="000000" w:themeColor="text1"/>
        </w:rPr>
        <w:t xml:space="preserve"> participant recruitment</w:t>
      </w:r>
      <w:r w:rsidR="004B2688" w:rsidRPr="007255B7">
        <w:rPr>
          <w:rFonts w:eastAsia="Arial"/>
          <w:color w:val="000000" w:themeColor="text1"/>
        </w:rPr>
        <w:t xml:space="preserve"> cycle</w:t>
      </w:r>
      <w:r w:rsidR="00395C53" w:rsidRPr="007255B7">
        <w:rPr>
          <w:rFonts w:eastAsia="Arial"/>
          <w:color w:val="000000" w:themeColor="text1"/>
        </w:rPr>
        <w:t xml:space="preserve"> for multiple patients each week</w:t>
      </w:r>
      <w:r w:rsidR="004B2688" w:rsidRPr="007255B7">
        <w:rPr>
          <w:rFonts w:eastAsia="Arial"/>
          <w:color w:val="000000" w:themeColor="text1"/>
        </w:rPr>
        <w:t>:</w:t>
      </w:r>
      <w:r w:rsidRPr="007255B7">
        <w:rPr>
          <w:rFonts w:eastAsia="Arial"/>
          <w:color w:val="000000" w:themeColor="text1"/>
        </w:rPr>
        <w:t xml:space="preserve"> screen</w:t>
      </w:r>
      <w:r w:rsidR="00756A49" w:rsidRPr="007255B7">
        <w:rPr>
          <w:rFonts w:eastAsia="Arial"/>
          <w:color w:val="000000" w:themeColor="text1"/>
        </w:rPr>
        <w:t>ed</w:t>
      </w:r>
      <w:r w:rsidRPr="007255B7">
        <w:rPr>
          <w:rFonts w:eastAsia="Arial"/>
          <w:color w:val="000000" w:themeColor="text1"/>
        </w:rPr>
        <w:t>, schedul</w:t>
      </w:r>
      <w:r w:rsidR="00756A49" w:rsidRPr="007255B7">
        <w:rPr>
          <w:rFonts w:eastAsia="Arial"/>
          <w:color w:val="000000" w:themeColor="text1"/>
        </w:rPr>
        <w:t>ed</w:t>
      </w:r>
      <w:r w:rsidRPr="007255B7">
        <w:rPr>
          <w:rFonts w:eastAsia="Arial"/>
          <w:color w:val="000000" w:themeColor="text1"/>
        </w:rPr>
        <w:t>, complet</w:t>
      </w:r>
      <w:r w:rsidR="00756A49" w:rsidRPr="007255B7">
        <w:rPr>
          <w:rFonts w:eastAsia="Arial"/>
          <w:color w:val="000000" w:themeColor="text1"/>
        </w:rPr>
        <w:t>ed</w:t>
      </w:r>
      <w:r w:rsidRPr="007255B7">
        <w:rPr>
          <w:rFonts w:eastAsia="Arial"/>
          <w:color w:val="000000" w:themeColor="text1"/>
        </w:rPr>
        <w:t xml:space="preserve"> battery of </w:t>
      </w:r>
      <w:r w:rsidR="00756A49" w:rsidRPr="007255B7">
        <w:rPr>
          <w:rFonts w:eastAsia="Arial"/>
          <w:color w:val="000000" w:themeColor="text1"/>
        </w:rPr>
        <w:t xml:space="preserve">neuropsychiatric </w:t>
      </w:r>
      <w:r w:rsidRPr="007255B7">
        <w:rPr>
          <w:rFonts w:eastAsia="Arial"/>
          <w:color w:val="000000" w:themeColor="text1"/>
        </w:rPr>
        <w:t>assessments</w:t>
      </w:r>
      <w:r w:rsidR="004B2688" w:rsidRPr="007255B7">
        <w:rPr>
          <w:rFonts w:eastAsia="Arial"/>
          <w:color w:val="000000" w:themeColor="text1"/>
        </w:rPr>
        <w:t>.</w:t>
      </w:r>
    </w:p>
    <w:p w14:paraId="4B18D667" w14:textId="77777777" w:rsidR="00831E4F" w:rsidRPr="007255B7" w:rsidRDefault="00831E4F" w:rsidP="00831E4F">
      <w:pPr>
        <w:pStyle w:val="ListParagraph"/>
        <w:spacing w:line="220" w:lineRule="atLeast"/>
        <w:rPr>
          <w:rFonts w:eastAsia="Arial"/>
          <w:color w:val="000000" w:themeColor="text1"/>
        </w:rPr>
      </w:pPr>
    </w:p>
    <w:p w14:paraId="45422845" w14:textId="71F19C6F" w:rsidR="00C8427B" w:rsidRPr="007255B7" w:rsidRDefault="002D5ECC">
      <w:pPr>
        <w:tabs>
          <w:tab w:val="right" w:pos="10800"/>
        </w:tabs>
        <w:spacing w:line="220" w:lineRule="atLeast"/>
        <w:rPr>
          <w:rStyle w:val="fs14fw4"/>
          <w:rFonts w:eastAsia="Arial"/>
          <w:color w:val="000000" w:themeColor="text1"/>
        </w:rPr>
      </w:pPr>
      <w:r w:rsidRPr="007255B7">
        <w:rPr>
          <w:rStyle w:val="fs14fw6overflow-hidden"/>
          <w:rFonts w:eastAsia="Arial"/>
          <w:b/>
          <w:bCs/>
          <w:color w:val="000000" w:themeColor="text1"/>
        </w:rPr>
        <w:t>Undergraduate Research Investigator</w:t>
      </w:r>
      <w:r w:rsidR="00E046CB" w:rsidRPr="007255B7">
        <w:rPr>
          <w:rStyle w:val="fs14fw6overflow-hidden"/>
          <w:rFonts w:eastAsia="Arial"/>
          <w:b/>
          <w:bCs/>
          <w:color w:val="000000" w:themeColor="text1"/>
        </w:rPr>
        <w:t xml:space="preserve">                                                                  </w:t>
      </w:r>
      <w:r w:rsidR="005C2B57" w:rsidRPr="007255B7">
        <w:rPr>
          <w:rStyle w:val="fs14fw6overflow-hidden"/>
          <w:rFonts w:eastAsia="Arial"/>
          <w:b/>
          <w:bCs/>
          <w:color w:val="000000" w:themeColor="text1"/>
        </w:rPr>
        <w:t xml:space="preserve">   </w:t>
      </w:r>
      <w:r w:rsidR="00E046CB" w:rsidRPr="007255B7">
        <w:rPr>
          <w:rStyle w:val="fs14fw6overflow-hidden"/>
          <w:rFonts w:eastAsia="Arial"/>
          <w:color w:val="000000" w:themeColor="text1"/>
        </w:rPr>
        <w:t>September 2019</w:t>
      </w:r>
      <w:r w:rsidR="004B2688" w:rsidRPr="007255B7">
        <w:rPr>
          <w:rStyle w:val="fs14fw6overflow-hidden"/>
          <w:rFonts w:eastAsia="Arial"/>
          <w:color w:val="000000" w:themeColor="text1"/>
        </w:rPr>
        <w:t xml:space="preserve"> </w:t>
      </w:r>
      <w:r w:rsidR="00E046CB" w:rsidRPr="007255B7">
        <w:rPr>
          <w:rStyle w:val="fs14fw6overflow-hidden"/>
          <w:rFonts w:eastAsia="Arial"/>
          <w:color w:val="000000" w:themeColor="text1"/>
        </w:rPr>
        <w:t>-</w:t>
      </w:r>
      <w:r w:rsidR="004B2688" w:rsidRPr="007255B7">
        <w:rPr>
          <w:rStyle w:val="fs14fw6overflow-hidden"/>
          <w:rFonts w:eastAsia="Arial"/>
          <w:color w:val="000000" w:themeColor="text1"/>
        </w:rPr>
        <w:t xml:space="preserve"> </w:t>
      </w:r>
      <w:r w:rsidR="00E046CB" w:rsidRPr="007255B7">
        <w:rPr>
          <w:rStyle w:val="fs14fw6overflow-hidden"/>
          <w:rFonts w:eastAsia="Arial"/>
          <w:color w:val="000000" w:themeColor="text1"/>
        </w:rPr>
        <w:t>May 2022</w:t>
      </w:r>
      <w:r w:rsidRPr="007255B7">
        <w:rPr>
          <w:rStyle w:val="fs14fw4"/>
          <w:rFonts w:eastAsia="Arial"/>
          <w:color w:val="000000" w:themeColor="text1"/>
        </w:rPr>
        <w:tab/>
      </w:r>
    </w:p>
    <w:p w14:paraId="71AEAB0C" w14:textId="40D6421B" w:rsidR="00C8427B" w:rsidRPr="007255B7" w:rsidRDefault="002D5ECC" w:rsidP="002050B9">
      <w:pPr>
        <w:spacing w:line="220" w:lineRule="atLeast"/>
        <w:rPr>
          <w:rFonts w:eastAsia="Arial"/>
          <w:i/>
          <w:iCs/>
          <w:color w:val="000000" w:themeColor="text1"/>
        </w:rPr>
      </w:pPr>
      <w:r w:rsidRPr="007255B7">
        <w:rPr>
          <w:rStyle w:val="fs14fw4undefined"/>
          <w:rFonts w:eastAsia="Arial"/>
          <w:i/>
          <w:iCs/>
          <w:color w:val="000000" w:themeColor="text1"/>
        </w:rPr>
        <w:t>Brain Body Stress Lab, UPMC</w:t>
      </w:r>
      <w:r w:rsidR="002050B9" w:rsidRPr="007255B7">
        <w:rPr>
          <w:rStyle w:val="fs14fw4undefinedtdn"/>
          <w:rFonts w:eastAsia="Arial"/>
          <w:i/>
          <w:iCs/>
          <w:color w:val="000000" w:themeColor="text1"/>
        </w:rPr>
        <w:t xml:space="preserve"> (</w:t>
      </w:r>
      <w:r w:rsidRPr="007255B7">
        <w:rPr>
          <w:rFonts w:eastAsia="Arial"/>
          <w:i/>
          <w:iCs/>
          <w:color w:val="000000" w:themeColor="text1"/>
        </w:rPr>
        <w:t>PI: Dr. Layla Banihashemi, PhD</w:t>
      </w:r>
      <w:r w:rsidR="002050B9" w:rsidRPr="007255B7">
        <w:rPr>
          <w:rFonts w:eastAsia="Arial"/>
          <w:i/>
          <w:iCs/>
          <w:color w:val="000000" w:themeColor="text1"/>
        </w:rPr>
        <w:t>)</w:t>
      </w:r>
    </w:p>
    <w:p w14:paraId="54E4F1A1" w14:textId="5710595B" w:rsidR="00C8427B" w:rsidRPr="007255B7" w:rsidRDefault="00EB4A7F">
      <w:pPr>
        <w:numPr>
          <w:ilvl w:val="0"/>
          <w:numId w:val="3"/>
        </w:numPr>
        <w:spacing w:line="220" w:lineRule="atLeast"/>
        <w:ind w:left="780" w:hanging="292"/>
        <w:rPr>
          <w:rFonts w:eastAsia="Arial"/>
          <w:color w:val="000000" w:themeColor="text1"/>
        </w:rPr>
      </w:pPr>
      <w:r w:rsidRPr="007255B7">
        <w:rPr>
          <w:rFonts w:eastAsia="Arial"/>
          <w:color w:val="000000" w:themeColor="text1"/>
        </w:rPr>
        <w:t>Inspected</w:t>
      </w:r>
      <w:r w:rsidR="003F58A6" w:rsidRPr="007255B7">
        <w:rPr>
          <w:rFonts w:eastAsia="Arial"/>
          <w:color w:val="000000" w:themeColor="text1"/>
        </w:rPr>
        <w:t xml:space="preserve"> </w:t>
      </w:r>
      <w:r w:rsidR="00BE1C12" w:rsidRPr="007255B7">
        <w:rPr>
          <w:rFonts w:eastAsia="Arial"/>
          <w:color w:val="000000" w:themeColor="text1"/>
        </w:rPr>
        <w:t xml:space="preserve">neural </w:t>
      </w:r>
      <w:r w:rsidR="002D5ECC" w:rsidRPr="007255B7">
        <w:rPr>
          <w:rFonts w:eastAsia="Arial"/>
          <w:color w:val="000000" w:themeColor="text1"/>
        </w:rPr>
        <w:t xml:space="preserve">pathways </w:t>
      </w:r>
      <w:r w:rsidR="00BE1C12" w:rsidRPr="007255B7">
        <w:rPr>
          <w:rFonts w:eastAsia="Arial"/>
          <w:color w:val="000000" w:themeColor="text1"/>
        </w:rPr>
        <w:t>implicated in</w:t>
      </w:r>
      <w:r w:rsidR="002D5ECC" w:rsidRPr="007255B7">
        <w:rPr>
          <w:rFonts w:eastAsia="Arial"/>
          <w:color w:val="000000" w:themeColor="text1"/>
        </w:rPr>
        <w:t xml:space="preserve"> stress</w:t>
      </w:r>
      <w:r w:rsidR="00BE1C12" w:rsidRPr="007255B7">
        <w:rPr>
          <w:rFonts w:eastAsia="Arial"/>
          <w:color w:val="000000" w:themeColor="text1"/>
        </w:rPr>
        <w:t xml:space="preserve"> through tractography</w:t>
      </w:r>
      <w:r w:rsidRPr="007255B7">
        <w:rPr>
          <w:rFonts w:eastAsia="Arial"/>
          <w:color w:val="000000" w:themeColor="text1"/>
        </w:rPr>
        <w:t xml:space="preserve"> and fMRI imaging. </w:t>
      </w:r>
    </w:p>
    <w:p w14:paraId="45056AEC" w14:textId="4B25A475" w:rsidR="003F58A6" w:rsidRPr="007255B7" w:rsidRDefault="00EB4A7F">
      <w:pPr>
        <w:numPr>
          <w:ilvl w:val="0"/>
          <w:numId w:val="3"/>
        </w:numPr>
        <w:spacing w:line="220" w:lineRule="atLeast"/>
        <w:ind w:left="780" w:hanging="292"/>
        <w:rPr>
          <w:rFonts w:eastAsia="Arial"/>
          <w:color w:val="000000" w:themeColor="text1"/>
        </w:rPr>
      </w:pPr>
      <w:r w:rsidRPr="007255B7">
        <w:rPr>
          <w:rFonts w:eastAsia="Arial"/>
          <w:color w:val="000000" w:themeColor="text1"/>
        </w:rPr>
        <w:t>Assessed</w:t>
      </w:r>
      <w:r w:rsidR="00082CE0" w:rsidRPr="007255B7">
        <w:rPr>
          <w:rFonts w:eastAsia="Arial"/>
          <w:color w:val="000000" w:themeColor="text1"/>
        </w:rPr>
        <w:t xml:space="preserve"> </w:t>
      </w:r>
      <w:r w:rsidR="002D5ECC" w:rsidRPr="007255B7">
        <w:rPr>
          <w:rFonts w:eastAsia="Arial"/>
          <w:color w:val="000000" w:themeColor="text1"/>
        </w:rPr>
        <w:t xml:space="preserve">how childhood experiences alter brain circuits </w:t>
      </w:r>
      <w:r w:rsidR="00756A49" w:rsidRPr="007255B7">
        <w:rPr>
          <w:rFonts w:eastAsia="Arial"/>
          <w:color w:val="000000" w:themeColor="text1"/>
        </w:rPr>
        <w:t xml:space="preserve">and </w:t>
      </w:r>
      <w:r w:rsidRPr="007255B7">
        <w:rPr>
          <w:rFonts w:eastAsia="Arial"/>
          <w:color w:val="000000" w:themeColor="text1"/>
        </w:rPr>
        <w:t xml:space="preserve">may affect </w:t>
      </w:r>
      <w:r w:rsidR="002D5ECC" w:rsidRPr="007255B7">
        <w:rPr>
          <w:rFonts w:eastAsia="Arial"/>
          <w:color w:val="000000" w:themeColor="text1"/>
        </w:rPr>
        <w:t xml:space="preserve">stress responses </w:t>
      </w:r>
      <w:r w:rsidRPr="007255B7">
        <w:rPr>
          <w:rFonts w:eastAsia="Arial"/>
          <w:color w:val="000000" w:themeColor="text1"/>
        </w:rPr>
        <w:t>physiologically, influencing</w:t>
      </w:r>
      <w:r w:rsidR="002D5ECC" w:rsidRPr="007255B7">
        <w:rPr>
          <w:rFonts w:eastAsia="Arial"/>
          <w:color w:val="000000" w:themeColor="text1"/>
        </w:rPr>
        <w:t xml:space="preserve"> stress reactivity and mental health in adulthood. </w:t>
      </w:r>
    </w:p>
    <w:p w14:paraId="2D376BF5" w14:textId="68F2E520" w:rsidR="009440CE" w:rsidRPr="007255B7" w:rsidRDefault="00EB4A7F" w:rsidP="00C06029">
      <w:pPr>
        <w:numPr>
          <w:ilvl w:val="0"/>
          <w:numId w:val="3"/>
        </w:numPr>
        <w:spacing w:line="220" w:lineRule="atLeast"/>
        <w:ind w:left="780" w:hanging="292"/>
        <w:rPr>
          <w:rFonts w:eastAsia="Arial"/>
          <w:color w:val="000000" w:themeColor="text1"/>
        </w:rPr>
      </w:pPr>
      <w:r w:rsidRPr="007255B7">
        <w:rPr>
          <w:rFonts w:eastAsia="Arial"/>
          <w:color w:val="000000" w:themeColor="text1"/>
        </w:rPr>
        <w:t>Reviewed</w:t>
      </w:r>
      <w:r w:rsidR="002D5ECC" w:rsidRPr="007255B7">
        <w:rPr>
          <w:rFonts w:eastAsia="Arial"/>
          <w:color w:val="000000" w:themeColor="text1"/>
        </w:rPr>
        <w:t xml:space="preserve"> literature</w:t>
      </w:r>
      <w:r w:rsidR="003F58A6" w:rsidRPr="007255B7">
        <w:rPr>
          <w:rFonts w:eastAsia="Arial"/>
          <w:color w:val="000000" w:themeColor="text1"/>
        </w:rPr>
        <w:t xml:space="preserve">, </w:t>
      </w:r>
      <w:r w:rsidR="00C06029" w:rsidRPr="007255B7">
        <w:rPr>
          <w:rFonts w:eastAsia="Arial"/>
          <w:color w:val="000000" w:themeColor="text1"/>
        </w:rPr>
        <w:t>co-authored</w:t>
      </w:r>
      <w:r w:rsidR="000830DB" w:rsidRPr="007255B7">
        <w:rPr>
          <w:rFonts w:eastAsia="Arial"/>
          <w:color w:val="000000" w:themeColor="text1"/>
        </w:rPr>
        <w:t xml:space="preserve"> </w:t>
      </w:r>
      <w:r w:rsidRPr="007255B7">
        <w:rPr>
          <w:rFonts w:eastAsia="Arial"/>
          <w:color w:val="000000" w:themeColor="text1"/>
        </w:rPr>
        <w:t>publication</w:t>
      </w:r>
      <w:r w:rsidR="003F58A6" w:rsidRPr="007255B7">
        <w:rPr>
          <w:rFonts w:eastAsia="Arial"/>
          <w:color w:val="000000" w:themeColor="text1"/>
        </w:rPr>
        <w:t>, authored thesis</w:t>
      </w:r>
      <w:r w:rsidR="00BE1C12" w:rsidRPr="007255B7">
        <w:rPr>
          <w:rFonts w:eastAsia="Arial"/>
          <w:color w:val="000000" w:themeColor="text1"/>
        </w:rPr>
        <w:t xml:space="preserve">, and presented at weekly </w:t>
      </w:r>
      <w:r w:rsidR="00A21933" w:rsidRPr="007255B7">
        <w:rPr>
          <w:rFonts w:eastAsia="Arial"/>
          <w:color w:val="000000" w:themeColor="text1"/>
        </w:rPr>
        <w:t>research focused journal club meeting</w:t>
      </w:r>
      <w:r w:rsidRPr="007255B7">
        <w:rPr>
          <w:rFonts w:eastAsia="Arial"/>
          <w:color w:val="000000" w:themeColor="text1"/>
        </w:rPr>
        <w:t xml:space="preserve">, etc. </w:t>
      </w:r>
      <w:r w:rsidR="004B2688" w:rsidRPr="007255B7">
        <w:rPr>
          <w:rFonts w:eastAsia="Arial"/>
          <w:color w:val="000000" w:themeColor="text1"/>
        </w:rPr>
        <w:t xml:space="preserve"> </w:t>
      </w:r>
      <w:r w:rsidR="009440CE" w:rsidRPr="007255B7">
        <w:rPr>
          <w:rFonts w:eastAsia="Arial"/>
        </w:rPr>
        <w:t xml:space="preserve"> </w:t>
      </w:r>
    </w:p>
    <w:p w14:paraId="25424A2C" w14:textId="1699FA5C" w:rsidR="00173DAB" w:rsidRPr="007255B7" w:rsidRDefault="00173DAB" w:rsidP="00C06029">
      <w:pPr>
        <w:spacing w:line="220" w:lineRule="atLeast"/>
        <w:ind w:left="1440"/>
        <w:rPr>
          <w:rFonts w:eastAsia="Arial"/>
          <w:i/>
          <w:iCs/>
          <w:color w:val="000000" w:themeColor="text1"/>
        </w:rPr>
      </w:pPr>
      <w:r w:rsidRPr="007255B7">
        <w:rPr>
          <w:rFonts w:eastAsia="Arial"/>
          <w:i/>
          <w:iCs/>
          <w:color w:val="000000" w:themeColor="text1"/>
        </w:rPr>
        <w:t>Publication</w:t>
      </w:r>
    </w:p>
    <w:p w14:paraId="20D96FC9" w14:textId="6A3B21C1" w:rsidR="00910A92" w:rsidRPr="007255B7" w:rsidRDefault="00173DAB" w:rsidP="00C06029">
      <w:pPr>
        <w:spacing w:line="220" w:lineRule="atLeast"/>
        <w:ind w:left="1440"/>
        <w:rPr>
          <w:rFonts w:eastAsia="Arial"/>
          <w:color w:val="000000" w:themeColor="text1"/>
        </w:rPr>
      </w:pPr>
      <w:r w:rsidRPr="007255B7">
        <w:rPr>
          <w:rFonts w:eastAsia="Arial"/>
          <w:color w:val="000000" w:themeColor="text1"/>
        </w:rPr>
        <w:t xml:space="preserve">Banihashemi, Layla, et al. "Childhood Threat Is Associated with Lower Resting-State Connectivity within a Central Visceral Network." Frontiers, Frontiers, 1 Jan 2022. 1AD, </w:t>
      </w:r>
      <w:hyperlink r:id="rId10" w:history="1">
        <w:r w:rsidRPr="007255B7">
          <w:rPr>
            <w:rStyle w:val="Hyperlink"/>
            <w:rFonts w:eastAsia="Arial"/>
            <w:color w:val="000000" w:themeColor="text1"/>
          </w:rPr>
          <w:t>www.frontiersin.org/articles/10.3389/fpsyg.2022.805049/full</w:t>
        </w:r>
      </w:hyperlink>
      <w:r w:rsidRPr="007255B7">
        <w:rPr>
          <w:rFonts w:eastAsia="Arial"/>
          <w:color w:val="000000" w:themeColor="text1"/>
        </w:rPr>
        <w:t>.</w:t>
      </w:r>
    </w:p>
    <w:p w14:paraId="242860C4" w14:textId="77777777" w:rsidR="00C06029" w:rsidRPr="007255B7" w:rsidRDefault="00C06029" w:rsidP="00C06029">
      <w:pPr>
        <w:spacing w:line="220" w:lineRule="atLeast"/>
        <w:rPr>
          <w:rFonts w:eastAsia="Arial"/>
          <w:color w:val="000000" w:themeColor="text1"/>
        </w:rPr>
      </w:pPr>
    </w:p>
    <w:p w14:paraId="50466D81" w14:textId="758B6A45" w:rsidR="003C1A72" w:rsidRPr="007255B7" w:rsidRDefault="003B146C" w:rsidP="00910A92">
      <w:pPr>
        <w:ind w:left="-5" w:right="46"/>
        <w:rPr>
          <w:color w:val="000000" w:themeColor="text1"/>
        </w:rPr>
      </w:pPr>
      <w:r>
        <w:rPr>
          <w:rFonts w:eastAsia="Calibri"/>
          <w:b/>
          <w:bCs/>
          <w:iCs/>
          <w:color w:val="000000" w:themeColor="text1"/>
        </w:rPr>
        <w:t>SEA-PHAGES</w:t>
      </w:r>
      <w:r w:rsidR="004A06E7" w:rsidRPr="007255B7">
        <w:rPr>
          <w:rFonts w:eastAsia="Calibri"/>
          <w:b/>
          <w:bCs/>
          <w:iCs/>
          <w:color w:val="000000" w:themeColor="text1"/>
        </w:rPr>
        <w:t xml:space="preserve"> Program </w:t>
      </w:r>
      <w:r w:rsidR="00910A92" w:rsidRPr="007255B7">
        <w:rPr>
          <w:rFonts w:eastAsia="Calibri"/>
          <w:b/>
          <w:bCs/>
          <w:iCs/>
          <w:color w:val="000000" w:themeColor="text1"/>
        </w:rPr>
        <w:t>at</w:t>
      </w:r>
      <w:r w:rsidR="004A06E7" w:rsidRPr="007255B7">
        <w:rPr>
          <w:rFonts w:eastAsia="Calibri"/>
          <w:b/>
          <w:bCs/>
          <w:iCs/>
          <w:color w:val="000000" w:themeColor="text1"/>
        </w:rPr>
        <w:t xml:space="preserve"> University </w:t>
      </w:r>
      <w:r w:rsidR="00C06029" w:rsidRPr="007255B7">
        <w:rPr>
          <w:rFonts w:eastAsia="Calibri"/>
          <w:b/>
          <w:bCs/>
          <w:iCs/>
          <w:color w:val="000000" w:themeColor="text1"/>
        </w:rPr>
        <w:t>of</w:t>
      </w:r>
      <w:r w:rsidR="004A06E7" w:rsidRPr="007255B7">
        <w:rPr>
          <w:rFonts w:eastAsia="Calibri"/>
          <w:b/>
          <w:bCs/>
          <w:iCs/>
          <w:color w:val="000000" w:themeColor="text1"/>
        </w:rPr>
        <w:t xml:space="preserve"> Pittsburgh</w:t>
      </w:r>
      <w:r w:rsidR="004A06E7" w:rsidRPr="007255B7">
        <w:rPr>
          <w:rFonts w:eastAsia="Calibri"/>
          <w:iCs/>
          <w:color w:val="000000" w:themeColor="text1"/>
        </w:rPr>
        <w:t xml:space="preserve"> </w:t>
      </w:r>
      <w:r w:rsidR="00C06029" w:rsidRPr="007255B7">
        <w:rPr>
          <w:rFonts w:eastAsia="Calibri"/>
          <w:iCs/>
          <w:color w:val="000000" w:themeColor="text1"/>
        </w:rPr>
        <w:t xml:space="preserve">                                             </w:t>
      </w:r>
      <w:r>
        <w:rPr>
          <w:rFonts w:eastAsia="Calibri"/>
          <w:iCs/>
          <w:color w:val="000000" w:themeColor="text1"/>
        </w:rPr>
        <w:t xml:space="preserve">       </w:t>
      </w:r>
      <w:r w:rsidR="00C06029" w:rsidRPr="007255B7">
        <w:rPr>
          <w:color w:val="000000" w:themeColor="text1"/>
        </w:rPr>
        <w:t xml:space="preserve">Fall 2018, Spring 2019  </w:t>
      </w:r>
    </w:p>
    <w:p w14:paraId="38E3BE30" w14:textId="77777777" w:rsidR="003C1A72" w:rsidRPr="007255B7" w:rsidRDefault="003C1A72" w:rsidP="00961E90">
      <w:pPr>
        <w:pStyle w:val="ListParagraph"/>
        <w:numPr>
          <w:ilvl w:val="0"/>
          <w:numId w:val="37"/>
        </w:numPr>
        <w:spacing w:after="34"/>
        <w:ind w:right="8"/>
        <w:jc w:val="both"/>
        <w:rPr>
          <w:color w:val="000000" w:themeColor="text1"/>
        </w:rPr>
      </w:pPr>
      <w:r w:rsidRPr="007255B7">
        <w:rPr>
          <w:color w:val="000000" w:themeColor="text1"/>
        </w:rPr>
        <w:t xml:space="preserve">Isolated and named a novel bacteriophage.  </w:t>
      </w:r>
    </w:p>
    <w:p w14:paraId="1404067D" w14:textId="77777777" w:rsidR="003C1A72" w:rsidRPr="007255B7" w:rsidRDefault="003C1A72" w:rsidP="00961E90">
      <w:pPr>
        <w:pStyle w:val="ListParagraph"/>
        <w:numPr>
          <w:ilvl w:val="0"/>
          <w:numId w:val="37"/>
        </w:numPr>
        <w:spacing w:after="34"/>
        <w:ind w:right="8"/>
        <w:jc w:val="both"/>
        <w:rPr>
          <w:color w:val="000000" w:themeColor="text1"/>
        </w:rPr>
      </w:pPr>
      <w:r w:rsidRPr="007255B7">
        <w:rPr>
          <w:color w:val="000000" w:themeColor="text1"/>
        </w:rPr>
        <w:t xml:space="preserve">Able to microcentrifuge, pipet, read a Qubit, and the knowledge necessary to adjust experimental protocols to get positive results experimentation yields negative results. </w:t>
      </w:r>
      <w:r w:rsidRPr="007255B7">
        <w:rPr>
          <w:rFonts w:eastAsia="Calibri"/>
          <w:b/>
          <w:color w:val="000000" w:themeColor="text1"/>
        </w:rPr>
        <w:t xml:space="preserve"> </w:t>
      </w:r>
    </w:p>
    <w:p w14:paraId="7979B516" w14:textId="77777777" w:rsidR="003C1A72" w:rsidRPr="007255B7" w:rsidRDefault="003C1A72" w:rsidP="00961E90">
      <w:pPr>
        <w:pStyle w:val="ListParagraph"/>
        <w:numPr>
          <w:ilvl w:val="0"/>
          <w:numId w:val="37"/>
        </w:numPr>
        <w:spacing w:after="78"/>
        <w:ind w:right="8"/>
        <w:jc w:val="both"/>
        <w:rPr>
          <w:color w:val="000000" w:themeColor="text1"/>
        </w:rPr>
      </w:pPr>
      <w:r w:rsidRPr="007255B7">
        <w:rPr>
          <w:color w:val="000000" w:themeColor="text1"/>
        </w:rPr>
        <w:lastRenderedPageBreak/>
        <w:t xml:space="preserve">Annotated and sequence a genome using programs such as PECAAN, </w:t>
      </w:r>
      <w:proofErr w:type="spellStart"/>
      <w:r w:rsidRPr="007255B7">
        <w:rPr>
          <w:color w:val="000000" w:themeColor="text1"/>
        </w:rPr>
        <w:t>HHPred</w:t>
      </w:r>
      <w:proofErr w:type="spellEnd"/>
      <w:r w:rsidRPr="007255B7">
        <w:rPr>
          <w:color w:val="000000" w:themeColor="text1"/>
        </w:rPr>
        <w:t xml:space="preserve">, NCBI PBLAST, DNA Master, </w:t>
      </w:r>
      <w:proofErr w:type="spellStart"/>
      <w:r w:rsidRPr="007255B7">
        <w:rPr>
          <w:color w:val="000000" w:themeColor="text1"/>
        </w:rPr>
        <w:t>Starterator</w:t>
      </w:r>
      <w:proofErr w:type="spellEnd"/>
      <w:r w:rsidRPr="007255B7">
        <w:rPr>
          <w:color w:val="000000" w:themeColor="text1"/>
        </w:rPr>
        <w:t xml:space="preserve">, </w:t>
      </w:r>
      <w:proofErr w:type="spellStart"/>
      <w:r w:rsidRPr="007255B7">
        <w:rPr>
          <w:color w:val="000000" w:themeColor="text1"/>
        </w:rPr>
        <w:t>Phamerator</w:t>
      </w:r>
      <w:proofErr w:type="spellEnd"/>
      <w:r w:rsidRPr="007255B7">
        <w:rPr>
          <w:color w:val="000000" w:themeColor="text1"/>
        </w:rPr>
        <w:t xml:space="preserve">, etc.  </w:t>
      </w:r>
    </w:p>
    <w:p w14:paraId="6414B18A" w14:textId="77777777" w:rsidR="00910A92" w:rsidRPr="007255B7" w:rsidRDefault="003C1A72" w:rsidP="00961E90">
      <w:pPr>
        <w:pStyle w:val="ListParagraph"/>
        <w:numPr>
          <w:ilvl w:val="0"/>
          <w:numId w:val="37"/>
        </w:numPr>
        <w:spacing w:after="34"/>
        <w:ind w:right="8"/>
        <w:jc w:val="both"/>
        <w:rPr>
          <w:color w:val="000000" w:themeColor="text1"/>
        </w:rPr>
      </w:pPr>
      <w:r w:rsidRPr="007255B7">
        <w:rPr>
          <w:color w:val="000000" w:themeColor="text1"/>
        </w:rPr>
        <w:t xml:space="preserve">Studied the evolution of bacterial defense systems, as well as bacteriophage defense systems.  </w:t>
      </w:r>
    </w:p>
    <w:p w14:paraId="73412A3A" w14:textId="506F9785" w:rsidR="00BE0B32" w:rsidRPr="007255B7" w:rsidRDefault="00BE0B32" w:rsidP="00C06029">
      <w:pPr>
        <w:spacing w:after="34" w:line="249" w:lineRule="auto"/>
        <w:ind w:left="2160" w:right="8"/>
        <w:jc w:val="both"/>
        <w:rPr>
          <w:color w:val="000000" w:themeColor="text1"/>
        </w:rPr>
      </w:pPr>
      <w:r w:rsidRPr="007255B7">
        <w:rPr>
          <w:i/>
          <w:color w:val="000000" w:themeColor="text1"/>
        </w:rPr>
        <w:t xml:space="preserve">Publication     </w:t>
      </w:r>
      <w:r w:rsidRPr="007255B7">
        <w:rPr>
          <w:rFonts w:eastAsia="Century Schoolbook"/>
          <w:i/>
          <w:color w:val="000000" w:themeColor="text1"/>
        </w:rPr>
        <w:t xml:space="preserve">                                                                                                                                                      </w:t>
      </w:r>
    </w:p>
    <w:p w14:paraId="25FDD9B9" w14:textId="77777777" w:rsidR="00BE0B32" w:rsidRPr="007255B7" w:rsidRDefault="00BE0B32" w:rsidP="00C06029">
      <w:pPr>
        <w:ind w:left="3250"/>
        <w:rPr>
          <w:color w:val="000000" w:themeColor="text1"/>
        </w:rPr>
      </w:pPr>
      <w:r w:rsidRPr="007255B7">
        <w:rPr>
          <w:rFonts w:eastAsia="Century Schoolbook"/>
          <w:color w:val="000000" w:themeColor="text1"/>
        </w:rPr>
        <w:t xml:space="preserve">Chen, O., Orman, F., Rao, A., </w:t>
      </w:r>
      <w:proofErr w:type="spellStart"/>
      <w:r w:rsidRPr="007255B7">
        <w:rPr>
          <w:rFonts w:eastAsia="Century Schoolbook"/>
          <w:color w:val="000000" w:themeColor="text1"/>
        </w:rPr>
        <w:t>Reslink</w:t>
      </w:r>
      <w:proofErr w:type="spellEnd"/>
      <w:r w:rsidRPr="007255B7">
        <w:rPr>
          <w:rFonts w:eastAsia="Century Schoolbook"/>
          <w:color w:val="000000" w:themeColor="text1"/>
        </w:rPr>
        <w:t xml:space="preserve">, M., </w:t>
      </w:r>
      <w:r w:rsidRPr="007255B7">
        <w:rPr>
          <w:rFonts w:eastAsia="Century Schoolbook"/>
          <w:b/>
          <w:bCs/>
          <w:color w:val="000000" w:themeColor="text1"/>
        </w:rPr>
        <w:t>Singh, J.,</w:t>
      </w:r>
      <w:r w:rsidRPr="007255B7">
        <w:rPr>
          <w:rFonts w:eastAsia="Century Schoolbook"/>
          <w:color w:val="000000" w:themeColor="text1"/>
        </w:rPr>
        <w:t xml:space="preserve"> </w:t>
      </w:r>
      <w:proofErr w:type="spellStart"/>
      <w:r w:rsidRPr="007255B7">
        <w:rPr>
          <w:rFonts w:eastAsia="Century Schoolbook"/>
          <w:color w:val="000000" w:themeColor="text1"/>
        </w:rPr>
        <w:t>Kukkillaya</w:t>
      </w:r>
      <w:proofErr w:type="spellEnd"/>
      <w:r w:rsidRPr="007255B7">
        <w:rPr>
          <w:rFonts w:eastAsia="Century Schoolbook"/>
          <w:color w:val="000000" w:themeColor="text1"/>
        </w:rPr>
        <w:t xml:space="preserve">, M., … </w:t>
      </w:r>
      <w:proofErr w:type="spellStart"/>
      <w:r w:rsidRPr="007255B7">
        <w:rPr>
          <w:rFonts w:eastAsia="Century Schoolbook"/>
          <w:color w:val="000000" w:themeColor="text1"/>
        </w:rPr>
        <w:t>Hatfull</w:t>
      </w:r>
      <w:proofErr w:type="spellEnd"/>
      <w:r w:rsidRPr="007255B7">
        <w:rPr>
          <w:rFonts w:eastAsia="Century Schoolbook"/>
          <w:color w:val="000000" w:themeColor="text1"/>
        </w:rPr>
        <w:t xml:space="preserve">, G. F. (2019). </w:t>
      </w:r>
      <w:proofErr w:type="spellStart"/>
      <w:r w:rsidRPr="007255B7">
        <w:rPr>
          <w:rFonts w:eastAsia="Century Schoolbook"/>
          <w:color w:val="000000" w:themeColor="text1"/>
        </w:rPr>
        <w:t>Gordonia</w:t>
      </w:r>
      <w:proofErr w:type="spellEnd"/>
      <w:r w:rsidRPr="007255B7">
        <w:rPr>
          <w:rFonts w:eastAsia="Century Schoolbook"/>
          <w:color w:val="000000" w:themeColor="text1"/>
        </w:rPr>
        <w:t xml:space="preserve"> </w:t>
      </w:r>
      <w:r w:rsidRPr="007255B7">
        <w:rPr>
          <w:color w:val="000000" w:themeColor="text1"/>
        </w:rPr>
        <w:t xml:space="preserve">phage Teal, complete genome. NCBI. Retrieved from  </w:t>
      </w:r>
    </w:p>
    <w:p w14:paraId="202F63F1" w14:textId="77777777" w:rsidR="00831E4F" w:rsidRPr="007255B7" w:rsidRDefault="00831E4F">
      <w:pPr>
        <w:spacing w:line="220" w:lineRule="atLeast"/>
        <w:rPr>
          <w:rFonts w:eastAsia="Arial"/>
          <w:color w:val="000000" w:themeColor="text1"/>
        </w:rPr>
      </w:pPr>
    </w:p>
    <w:p w14:paraId="59EA7CE7" w14:textId="24CB5C52" w:rsidR="00831E4F" w:rsidRPr="007255B7" w:rsidRDefault="002D5ECC" w:rsidP="00C06029">
      <w:pPr>
        <w:pBdr>
          <w:bottom w:val="single" w:sz="6" w:space="0" w:color="000000"/>
        </w:pBdr>
        <w:spacing w:line="240" w:lineRule="atLeast"/>
        <w:rPr>
          <w:rStyle w:val="fs14fw6overflow-hidden"/>
          <w:rFonts w:eastAsia="Arial"/>
          <w:b/>
          <w:bCs/>
          <w:caps/>
          <w:color w:val="000000" w:themeColor="text1"/>
        </w:rPr>
      </w:pPr>
      <w:r w:rsidRPr="007255B7">
        <w:rPr>
          <w:rFonts w:eastAsia="Arial"/>
          <w:b/>
          <w:bCs/>
          <w:caps/>
          <w:color w:val="000000" w:themeColor="text1"/>
        </w:rPr>
        <w:t>clinical experience</w:t>
      </w:r>
    </w:p>
    <w:p w14:paraId="545158ED" w14:textId="5519CD6C" w:rsidR="00C8427B" w:rsidRPr="007255B7" w:rsidRDefault="001370C2">
      <w:pPr>
        <w:tabs>
          <w:tab w:val="right" w:pos="10800"/>
        </w:tabs>
        <w:spacing w:line="220" w:lineRule="atLeast"/>
        <w:rPr>
          <w:rStyle w:val="fs14fw4"/>
          <w:rFonts w:eastAsia="Arial"/>
          <w:color w:val="000000" w:themeColor="text1"/>
        </w:rPr>
      </w:pPr>
      <w:r w:rsidRPr="007255B7">
        <w:rPr>
          <w:rStyle w:val="fs14fw6overflow-hidden"/>
          <w:rFonts w:eastAsia="Arial"/>
          <w:b/>
          <w:bCs/>
          <w:color w:val="000000" w:themeColor="text1"/>
        </w:rPr>
        <w:t xml:space="preserve">Nursing Assistant &amp; </w:t>
      </w:r>
      <w:r w:rsidR="002D5ECC" w:rsidRPr="007255B7">
        <w:rPr>
          <w:rStyle w:val="fs14fw6overflow-hidden"/>
          <w:rFonts w:eastAsia="Arial"/>
          <w:b/>
          <w:bCs/>
          <w:color w:val="000000" w:themeColor="text1"/>
        </w:rPr>
        <w:t>Patient Care Technician</w:t>
      </w:r>
      <w:r w:rsidR="002D5ECC" w:rsidRPr="007255B7">
        <w:rPr>
          <w:rStyle w:val="fs14fw4"/>
          <w:rFonts w:eastAsia="Arial"/>
          <w:color w:val="000000" w:themeColor="text1"/>
        </w:rPr>
        <w:tab/>
      </w:r>
      <w:r w:rsidR="005C2B57" w:rsidRPr="007255B7">
        <w:rPr>
          <w:rStyle w:val="fs14fw4"/>
          <w:rFonts w:eastAsia="Arial"/>
          <w:color w:val="000000" w:themeColor="text1"/>
        </w:rPr>
        <w:t xml:space="preserve">    </w:t>
      </w:r>
      <w:r w:rsidR="002D5ECC" w:rsidRPr="007255B7">
        <w:rPr>
          <w:rStyle w:val="fs14fw4overflow-hidden"/>
          <w:rFonts w:eastAsia="Arial"/>
          <w:color w:val="000000" w:themeColor="text1"/>
        </w:rPr>
        <w:t>May 2022 - Present</w:t>
      </w:r>
    </w:p>
    <w:p w14:paraId="4FCD5E07" w14:textId="0718825A" w:rsidR="00C8427B" w:rsidRPr="007255B7" w:rsidRDefault="002D5ECC" w:rsidP="00091CFC">
      <w:pPr>
        <w:spacing w:line="220" w:lineRule="atLeast"/>
        <w:rPr>
          <w:rFonts w:eastAsia="Arial"/>
          <w:i/>
          <w:iCs/>
          <w:color w:val="000000" w:themeColor="text1"/>
        </w:rPr>
      </w:pPr>
      <w:r w:rsidRPr="007255B7">
        <w:rPr>
          <w:rStyle w:val="fs14fw4undefined"/>
          <w:rFonts w:eastAsia="Arial"/>
          <w:i/>
          <w:iCs/>
          <w:color w:val="000000" w:themeColor="text1"/>
        </w:rPr>
        <w:t>UPMC</w:t>
      </w:r>
      <w:r w:rsidR="004B2688" w:rsidRPr="007255B7">
        <w:rPr>
          <w:rStyle w:val="fs14fw4undefinedtdn"/>
          <w:rFonts w:eastAsia="Arial"/>
          <w:i/>
          <w:iCs/>
          <w:color w:val="000000" w:themeColor="text1"/>
        </w:rPr>
        <w:t xml:space="preserve"> Saint Margaret’s</w:t>
      </w:r>
    </w:p>
    <w:p w14:paraId="432F2A56" w14:textId="434F0C0A" w:rsidR="00831E4F" w:rsidRPr="003B146C" w:rsidRDefault="004B2688" w:rsidP="003B146C">
      <w:pPr>
        <w:pStyle w:val="ListParagraph"/>
        <w:numPr>
          <w:ilvl w:val="0"/>
          <w:numId w:val="20"/>
        </w:numPr>
        <w:tabs>
          <w:tab w:val="right" w:pos="10800"/>
        </w:tabs>
        <w:spacing w:line="220" w:lineRule="atLeast"/>
        <w:rPr>
          <w:rFonts w:eastAsia="Arial"/>
          <w:color w:val="000000" w:themeColor="text1"/>
        </w:rPr>
      </w:pPr>
      <w:r w:rsidRPr="007255B7">
        <w:rPr>
          <w:rFonts w:eastAsia="Arial"/>
          <w:color w:val="000000" w:themeColor="text1"/>
        </w:rPr>
        <w:t xml:space="preserve">Examine and treat patients by </w:t>
      </w:r>
      <w:r w:rsidR="00EB4A7F" w:rsidRPr="007255B7">
        <w:rPr>
          <w:rFonts w:eastAsia="Arial"/>
          <w:color w:val="000000" w:themeColor="text1"/>
        </w:rPr>
        <w:t>aiding</w:t>
      </w:r>
      <w:r w:rsidRPr="007255B7">
        <w:rPr>
          <w:rFonts w:eastAsia="Arial"/>
          <w:color w:val="000000" w:themeColor="text1"/>
        </w:rPr>
        <w:t xml:space="preserve"> care team with patient care. Example responsibilities: </w:t>
      </w:r>
      <w:r w:rsidR="0039116C" w:rsidRPr="007255B7">
        <w:rPr>
          <w:rFonts w:eastAsia="Arial"/>
          <w:color w:val="000000" w:themeColor="text1"/>
        </w:rPr>
        <w:t xml:space="preserve">monitoring vital signs, </w:t>
      </w:r>
      <w:r w:rsidRPr="007255B7">
        <w:rPr>
          <w:rFonts w:eastAsia="Arial"/>
          <w:color w:val="000000" w:themeColor="text1"/>
        </w:rPr>
        <w:t>glucose/urine tests</w:t>
      </w:r>
      <w:r w:rsidR="0039116C" w:rsidRPr="007255B7">
        <w:rPr>
          <w:rFonts w:eastAsia="Arial"/>
          <w:color w:val="000000" w:themeColor="text1"/>
        </w:rPr>
        <w:t xml:space="preserve">, </w:t>
      </w:r>
      <w:r w:rsidR="007255B7" w:rsidRPr="007255B7">
        <w:rPr>
          <w:rFonts w:eastAsia="Arial"/>
          <w:color w:val="000000" w:themeColor="text1"/>
        </w:rPr>
        <w:t xml:space="preserve">bladder scanning, </w:t>
      </w:r>
      <w:r w:rsidR="0039116C" w:rsidRPr="007255B7">
        <w:rPr>
          <w:rFonts w:eastAsia="Arial"/>
          <w:color w:val="000000" w:themeColor="text1"/>
        </w:rPr>
        <w:t>facilitating patient transport</w:t>
      </w:r>
      <w:r w:rsidRPr="007255B7">
        <w:rPr>
          <w:rFonts w:eastAsia="Arial"/>
          <w:color w:val="000000" w:themeColor="text1"/>
        </w:rPr>
        <w:t xml:space="preserve"> or movement,</w:t>
      </w:r>
      <w:r w:rsidR="0039116C" w:rsidRPr="007255B7">
        <w:rPr>
          <w:rFonts w:eastAsia="Arial"/>
          <w:color w:val="000000" w:themeColor="text1"/>
        </w:rPr>
        <w:t xml:space="preserve"> assisting with daily living activities</w:t>
      </w:r>
      <w:r w:rsidR="00A21933" w:rsidRPr="007255B7">
        <w:rPr>
          <w:rFonts w:eastAsia="Arial"/>
          <w:color w:val="000000" w:themeColor="text1"/>
        </w:rPr>
        <w:t xml:space="preserve">, and collaborating with a healthcare team to ensure </w:t>
      </w:r>
      <w:r w:rsidR="002D33C1" w:rsidRPr="007255B7">
        <w:rPr>
          <w:rFonts w:eastAsia="Arial"/>
          <w:color w:val="000000" w:themeColor="text1"/>
        </w:rPr>
        <w:t xml:space="preserve">optimal </w:t>
      </w:r>
      <w:r w:rsidR="00A21933" w:rsidRPr="007255B7">
        <w:rPr>
          <w:rFonts w:eastAsia="Arial"/>
          <w:color w:val="000000" w:themeColor="text1"/>
        </w:rPr>
        <w:t xml:space="preserve">patient outcomes. </w:t>
      </w:r>
    </w:p>
    <w:p w14:paraId="7D8B9B0F" w14:textId="173443CB" w:rsidR="002050B9" w:rsidRPr="007255B7" w:rsidRDefault="004118A6" w:rsidP="002050B9">
      <w:pPr>
        <w:tabs>
          <w:tab w:val="right" w:pos="10800"/>
        </w:tabs>
        <w:spacing w:line="220" w:lineRule="atLeast"/>
        <w:rPr>
          <w:rStyle w:val="fs14fw4"/>
          <w:rFonts w:eastAsia="Arial"/>
          <w:color w:val="000000" w:themeColor="text1"/>
        </w:rPr>
      </w:pPr>
      <w:r w:rsidRPr="007255B7">
        <w:rPr>
          <w:rStyle w:val="fs14fw4undefined"/>
          <w:rFonts w:eastAsia="Arial"/>
          <w:b/>
          <w:bCs/>
          <w:color w:val="000000" w:themeColor="text1"/>
        </w:rPr>
        <w:t>Hospital Elder Life Program Intern</w:t>
      </w:r>
      <w:r w:rsidR="002050B9" w:rsidRPr="007255B7">
        <w:rPr>
          <w:rStyle w:val="fs14fw4"/>
          <w:rFonts w:eastAsia="Arial"/>
          <w:color w:val="000000" w:themeColor="text1"/>
        </w:rPr>
        <w:tab/>
      </w:r>
      <w:r w:rsidR="005C2B57" w:rsidRPr="007255B7">
        <w:rPr>
          <w:rStyle w:val="fs14fw4"/>
          <w:rFonts w:eastAsia="Arial"/>
          <w:color w:val="000000" w:themeColor="text1"/>
        </w:rPr>
        <w:t xml:space="preserve"> </w:t>
      </w:r>
      <w:r w:rsidR="00EB4A7F" w:rsidRPr="007255B7">
        <w:rPr>
          <w:rStyle w:val="fs14fw4"/>
          <w:rFonts w:eastAsia="Arial"/>
          <w:color w:val="000000" w:themeColor="text1"/>
        </w:rPr>
        <w:t xml:space="preserve">  </w:t>
      </w:r>
      <w:r w:rsidR="005C2B57" w:rsidRPr="007255B7">
        <w:rPr>
          <w:rStyle w:val="fs14fw4"/>
          <w:rFonts w:eastAsia="Arial"/>
          <w:color w:val="000000" w:themeColor="text1"/>
        </w:rPr>
        <w:t xml:space="preserve"> </w:t>
      </w:r>
      <w:r w:rsidR="002050B9" w:rsidRPr="007255B7">
        <w:rPr>
          <w:rStyle w:val="fs14fw4overflow-hidden"/>
          <w:rFonts w:eastAsia="Arial"/>
          <w:color w:val="000000" w:themeColor="text1"/>
        </w:rPr>
        <w:t>January 2021 - Present</w:t>
      </w:r>
    </w:p>
    <w:p w14:paraId="6FC890F9" w14:textId="32DD99AB" w:rsidR="002050B9" w:rsidRPr="007255B7" w:rsidRDefault="004118A6" w:rsidP="002050B9">
      <w:pPr>
        <w:spacing w:line="220" w:lineRule="atLeast"/>
        <w:rPr>
          <w:rFonts w:eastAsia="Arial"/>
          <w:i/>
          <w:iCs/>
          <w:color w:val="000000" w:themeColor="text1"/>
        </w:rPr>
      </w:pPr>
      <w:r w:rsidRPr="007255B7">
        <w:rPr>
          <w:rStyle w:val="fs14fw4undefinedtdn"/>
          <w:rFonts w:eastAsia="Arial"/>
          <w:i/>
          <w:iCs/>
          <w:color w:val="000000" w:themeColor="text1"/>
        </w:rPr>
        <w:t>UPMC Shadyside &amp; AHN Wes</w:t>
      </w:r>
      <w:r w:rsidR="004B2688" w:rsidRPr="007255B7">
        <w:rPr>
          <w:rStyle w:val="fs14fw4undefinedtdn"/>
          <w:rFonts w:eastAsia="Arial"/>
          <w:i/>
          <w:iCs/>
          <w:color w:val="000000" w:themeColor="text1"/>
        </w:rPr>
        <w:t>t Penn Hospital</w:t>
      </w:r>
    </w:p>
    <w:p w14:paraId="70867CFD" w14:textId="2FA0E82B" w:rsidR="004643D4" w:rsidRPr="007255B7" w:rsidRDefault="004643D4" w:rsidP="002050B9">
      <w:pPr>
        <w:numPr>
          <w:ilvl w:val="0"/>
          <w:numId w:val="18"/>
        </w:numPr>
        <w:spacing w:line="220" w:lineRule="atLeast"/>
        <w:ind w:left="780" w:hanging="292"/>
        <w:rPr>
          <w:rFonts w:eastAsia="Arial"/>
          <w:color w:val="000000" w:themeColor="text1"/>
        </w:rPr>
      </w:pPr>
      <w:r w:rsidRPr="007255B7">
        <w:rPr>
          <w:rFonts w:eastAsia="Arial"/>
          <w:color w:val="000000" w:themeColor="text1"/>
        </w:rPr>
        <w:t>Implemented techniques to prevent delirium in a geriatric hospital patient population, contributing to enhanced patient well-being and care outcomes.</w:t>
      </w:r>
    </w:p>
    <w:p w14:paraId="1B30AD52" w14:textId="20E0C228" w:rsidR="004B2688" w:rsidRPr="007255B7" w:rsidRDefault="004B2688" w:rsidP="004B2688">
      <w:pPr>
        <w:numPr>
          <w:ilvl w:val="0"/>
          <w:numId w:val="18"/>
        </w:numPr>
        <w:spacing w:line="220" w:lineRule="atLeast"/>
        <w:ind w:left="780" w:hanging="292"/>
        <w:rPr>
          <w:rFonts w:eastAsia="Arial"/>
          <w:color w:val="000000" w:themeColor="text1"/>
        </w:rPr>
      </w:pPr>
      <w:r w:rsidRPr="007255B7">
        <w:rPr>
          <w:rFonts w:eastAsia="Arial"/>
          <w:color w:val="000000" w:themeColor="text1"/>
        </w:rPr>
        <w:t>Executed and designed</w:t>
      </w:r>
      <w:r w:rsidR="004643D4" w:rsidRPr="007255B7">
        <w:rPr>
          <w:rFonts w:eastAsia="Arial"/>
          <w:color w:val="000000" w:themeColor="text1"/>
        </w:rPr>
        <w:t xml:space="preserve"> research</w:t>
      </w:r>
      <w:r w:rsidRPr="007255B7">
        <w:rPr>
          <w:rFonts w:eastAsia="Arial"/>
          <w:color w:val="000000" w:themeColor="text1"/>
        </w:rPr>
        <w:t xml:space="preserve"> projects</w:t>
      </w:r>
      <w:r w:rsidR="004643D4" w:rsidRPr="007255B7">
        <w:rPr>
          <w:rFonts w:eastAsia="Arial"/>
          <w:color w:val="000000" w:themeColor="text1"/>
        </w:rPr>
        <w:t xml:space="preserve"> </w:t>
      </w:r>
      <w:r w:rsidR="002D33C1" w:rsidRPr="007255B7">
        <w:rPr>
          <w:rFonts w:eastAsia="Arial"/>
          <w:color w:val="000000" w:themeColor="text1"/>
        </w:rPr>
        <w:t>with</w:t>
      </w:r>
      <w:r w:rsidR="004643D4" w:rsidRPr="007255B7">
        <w:rPr>
          <w:rFonts w:eastAsia="Arial"/>
          <w:color w:val="000000" w:themeColor="text1"/>
        </w:rPr>
        <w:t xml:space="preserve"> guidance </w:t>
      </w:r>
      <w:r w:rsidR="002D33C1" w:rsidRPr="007255B7">
        <w:rPr>
          <w:rFonts w:eastAsia="Arial"/>
          <w:color w:val="000000" w:themeColor="text1"/>
        </w:rPr>
        <w:t>from</w:t>
      </w:r>
      <w:r w:rsidR="004643D4" w:rsidRPr="007255B7">
        <w:rPr>
          <w:rFonts w:eastAsia="Arial"/>
          <w:color w:val="000000" w:themeColor="text1"/>
        </w:rPr>
        <w:t xml:space="preserve"> Drs. Debra </w:t>
      </w:r>
      <w:proofErr w:type="spellStart"/>
      <w:r w:rsidR="004643D4" w:rsidRPr="007255B7">
        <w:rPr>
          <w:rFonts w:eastAsia="Arial"/>
          <w:color w:val="000000" w:themeColor="text1"/>
        </w:rPr>
        <w:t>Artim</w:t>
      </w:r>
      <w:proofErr w:type="spellEnd"/>
      <w:r w:rsidR="004643D4" w:rsidRPr="007255B7">
        <w:rPr>
          <w:rFonts w:eastAsia="Arial"/>
          <w:color w:val="000000" w:themeColor="text1"/>
        </w:rPr>
        <w:t xml:space="preserve">, PhD, and Lisa </w:t>
      </w:r>
      <w:proofErr w:type="spellStart"/>
      <w:r w:rsidR="004643D4" w:rsidRPr="007255B7">
        <w:rPr>
          <w:rFonts w:eastAsia="Arial"/>
          <w:color w:val="000000" w:themeColor="text1"/>
        </w:rPr>
        <w:t>McIlvried</w:t>
      </w:r>
      <w:proofErr w:type="spellEnd"/>
      <w:r w:rsidR="004643D4" w:rsidRPr="007255B7">
        <w:rPr>
          <w:rFonts w:eastAsia="Arial"/>
          <w:color w:val="000000" w:themeColor="text1"/>
        </w:rPr>
        <w:t xml:space="preserve">, PhD, to explore the profound influence of social determinants of health on progression of dementia and delirium in geriatric hospital patients. Topics of investigation </w:t>
      </w:r>
      <w:r w:rsidR="00EB4A7F" w:rsidRPr="007255B7">
        <w:rPr>
          <w:rFonts w:eastAsia="Arial"/>
          <w:color w:val="000000" w:themeColor="text1"/>
        </w:rPr>
        <w:t xml:space="preserve">were focused on critical factors affecting healthcare outcomes and </w:t>
      </w:r>
      <w:r w:rsidR="004643D4" w:rsidRPr="007255B7">
        <w:rPr>
          <w:rFonts w:eastAsia="Arial"/>
          <w:color w:val="000000" w:themeColor="text1"/>
        </w:rPr>
        <w:t>included race, gender, socioeconomic status, and systemic bias</w:t>
      </w:r>
      <w:r w:rsidR="00EB4A7F" w:rsidRPr="007255B7">
        <w:rPr>
          <w:rFonts w:eastAsia="Arial"/>
          <w:color w:val="000000" w:themeColor="text1"/>
        </w:rPr>
        <w:t xml:space="preserve">. </w:t>
      </w:r>
    </w:p>
    <w:p w14:paraId="2DA418C0" w14:textId="0832DD2C" w:rsidR="00831E4F" w:rsidRPr="003B146C" w:rsidRDefault="002D5ECC" w:rsidP="003B146C">
      <w:pPr>
        <w:pBdr>
          <w:bottom w:val="single" w:sz="6" w:space="0" w:color="000000"/>
        </w:pBdr>
        <w:spacing w:line="240" w:lineRule="atLeast"/>
        <w:rPr>
          <w:rStyle w:val="fs14fw6"/>
          <w:rFonts w:eastAsia="Arial"/>
          <w:b/>
          <w:bCs/>
          <w:caps/>
          <w:color w:val="000000" w:themeColor="text1"/>
        </w:rPr>
      </w:pPr>
      <w:r w:rsidRPr="007255B7">
        <w:rPr>
          <w:rFonts w:eastAsia="Arial"/>
          <w:b/>
          <w:bCs/>
          <w:caps/>
          <w:color w:val="000000" w:themeColor="text1"/>
        </w:rPr>
        <w:t>leadership experience</w:t>
      </w:r>
    </w:p>
    <w:p w14:paraId="66CA1B78" w14:textId="0E845175" w:rsidR="00A21933" w:rsidRPr="007255B7" w:rsidRDefault="004118A6" w:rsidP="00A21933">
      <w:pPr>
        <w:tabs>
          <w:tab w:val="right" w:pos="10800"/>
        </w:tabs>
        <w:spacing w:line="220" w:lineRule="atLeast"/>
        <w:rPr>
          <w:rStyle w:val="fs14fw6"/>
          <w:rFonts w:eastAsia="Arial"/>
          <w:b/>
          <w:bCs/>
          <w:color w:val="000000" w:themeColor="text1"/>
        </w:rPr>
      </w:pPr>
      <w:r w:rsidRPr="007255B7">
        <w:rPr>
          <w:rStyle w:val="fs14fw6"/>
          <w:rFonts w:eastAsia="Arial"/>
          <w:b/>
          <w:bCs/>
          <w:color w:val="000000" w:themeColor="text1"/>
        </w:rPr>
        <w:t xml:space="preserve">Master Student </w:t>
      </w:r>
      <w:r w:rsidR="000F76BE" w:rsidRPr="007255B7">
        <w:rPr>
          <w:rStyle w:val="fs14fw6"/>
          <w:rFonts w:eastAsia="Arial"/>
          <w:b/>
          <w:bCs/>
          <w:color w:val="000000" w:themeColor="text1"/>
        </w:rPr>
        <w:t>Liaison</w:t>
      </w:r>
      <w:r w:rsidR="004B2688" w:rsidRPr="007255B7">
        <w:rPr>
          <w:rStyle w:val="fs14fw6"/>
          <w:rFonts w:eastAsia="Arial"/>
          <w:b/>
          <w:bCs/>
          <w:color w:val="000000" w:themeColor="text1"/>
        </w:rPr>
        <w:t xml:space="preserve"> </w:t>
      </w:r>
    </w:p>
    <w:p w14:paraId="1758B18A" w14:textId="13FCF121" w:rsidR="00A21933" w:rsidRPr="007255B7" w:rsidRDefault="004118A6" w:rsidP="00A21933">
      <w:pPr>
        <w:tabs>
          <w:tab w:val="right" w:pos="10800"/>
        </w:tabs>
        <w:spacing w:line="220" w:lineRule="atLeast"/>
        <w:rPr>
          <w:rFonts w:eastAsia="Arial"/>
          <w:color w:val="000000" w:themeColor="text1"/>
        </w:rPr>
      </w:pPr>
      <w:r w:rsidRPr="007255B7">
        <w:rPr>
          <w:rStyle w:val="fs14fw4"/>
          <w:rFonts w:eastAsia="Arial"/>
          <w:i/>
          <w:iCs/>
          <w:color w:val="000000" w:themeColor="text1"/>
        </w:rPr>
        <w:t>Biomedical Engineering Society</w:t>
      </w:r>
      <w:r w:rsidR="004B2688" w:rsidRPr="007255B7">
        <w:rPr>
          <w:rStyle w:val="fs14fw4"/>
          <w:rFonts w:eastAsia="Arial"/>
          <w:i/>
          <w:iCs/>
          <w:color w:val="000000" w:themeColor="text1"/>
        </w:rPr>
        <w:t xml:space="preserve"> at University of Pittsburgh</w:t>
      </w:r>
      <w:r w:rsidR="00EB4A7F" w:rsidRPr="007255B7">
        <w:rPr>
          <w:rStyle w:val="fs14fw4"/>
          <w:rFonts w:eastAsia="Arial"/>
          <w:color w:val="000000" w:themeColor="text1"/>
        </w:rPr>
        <w:tab/>
        <w:t xml:space="preserve"> September</w:t>
      </w:r>
      <w:r w:rsidR="00190889" w:rsidRPr="007255B7">
        <w:rPr>
          <w:rStyle w:val="fs14fw4"/>
          <w:rFonts w:eastAsia="Arial"/>
          <w:color w:val="000000" w:themeColor="text1"/>
        </w:rPr>
        <w:t xml:space="preserve"> 2023</w:t>
      </w:r>
      <w:r w:rsidR="004B2688" w:rsidRPr="007255B7">
        <w:rPr>
          <w:rStyle w:val="fs14fw4"/>
          <w:rFonts w:eastAsia="Arial"/>
          <w:color w:val="000000" w:themeColor="text1"/>
        </w:rPr>
        <w:t xml:space="preserve"> </w:t>
      </w:r>
      <w:r w:rsidR="00A21933" w:rsidRPr="007255B7">
        <w:rPr>
          <w:rStyle w:val="fs14fw4"/>
          <w:rFonts w:eastAsia="Arial"/>
          <w:color w:val="000000" w:themeColor="text1"/>
        </w:rPr>
        <w:t>- Present</w:t>
      </w:r>
    </w:p>
    <w:p w14:paraId="5EA0D765" w14:textId="2B2EF7C0" w:rsidR="000830DB" w:rsidRPr="007255B7" w:rsidRDefault="000830DB" w:rsidP="00190889">
      <w:pPr>
        <w:numPr>
          <w:ilvl w:val="0"/>
          <w:numId w:val="13"/>
        </w:numPr>
        <w:spacing w:line="220" w:lineRule="atLeast"/>
        <w:ind w:left="780" w:hanging="292"/>
        <w:rPr>
          <w:rFonts w:eastAsia="Arial"/>
          <w:color w:val="000000" w:themeColor="text1"/>
        </w:rPr>
      </w:pPr>
      <w:r w:rsidRPr="007255B7">
        <w:rPr>
          <w:rFonts w:eastAsia="Arial"/>
          <w:color w:val="000000" w:themeColor="text1"/>
        </w:rPr>
        <w:t xml:space="preserve">Facilitate communication between ’23 graduate student cohort and BMES executive board to create effective programming for the academic year. </w:t>
      </w:r>
    </w:p>
    <w:p w14:paraId="772FE0DF" w14:textId="73219126" w:rsidR="00190889" w:rsidRPr="007255B7" w:rsidRDefault="00190889" w:rsidP="00190889">
      <w:pPr>
        <w:numPr>
          <w:ilvl w:val="0"/>
          <w:numId w:val="13"/>
        </w:numPr>
        <w:spacing w:line="220" w:lineRule="atLeast"/>
        <w:ind w:left="780" w:hanging="292"/>
        <w:rPr>
          <w:rFonts w:eastAsia="Arial"/>
          <w:color w:val="000000" w:themeColor="text1"/>
        </w:rPr>
      </w:pPr>
      <w:r w:rsidRPr="007255B7">
        <w:rPr>
          <w:rFonts w:eastAsia="Arial"/>
          <w:color w:val="000000" w:themeColor="text1"/>
        </w:rPr>
        <w:t xml:space="preserve">Create professional and social opportunities for </w:t>
      </w:r>
      <w:r w:rsidR="000830DB" w:rsidRPr="007255B7">
        <w:rPr>
          <w:rFonts w:eastAsia="Arial"/>
          <w:color w:val="000000" w:themeColor="text1"/>
        </w:rPr>
        <w:t>M</w:t>
      </w:r>
      <w:r w:rsidRPr="007255B7">
        <w:rPr>
          <w:rFonts w:eastAsia="Arial"/>
          <w:color w:val="000000" w:themeColor="text1"/>
        </w:rPr>
        <w:t xml:space="preserve">aster and PhD graduate students. </w:t>
      </w:r>
    </w:p>
    <w:p w14:paraId="47409FF7" w14:textId="5F8B48C2" w:rsidR="007255B7" w:rsidRPr="007255B7" w:rsidRDefault="007255B7" w:rsidP="00190889">
      <w:pPr>
        <w:numPr>
          <w:ilvl w:val="0"/>
          <w:numId w:val="13"/>
        </w:numPr>
        <w:spacing w:line="220" w:lineRule="atLeast"/>
        <w:ind w:left="780" w:hanging="292"/>
        <w:rPr>
          <w:rFonts w:eastAsia="Arial"/>
          <w:color w:val="000000" w:themeColor="text1"/>
        </w:rPr>
      </w:pPr>
      <w:r w:rsidRPr="007255B7">
        <w:rPr>
          <w:rFonts w:eastAsia="Arial"/>
          <w:color w:val="000000" w:themeColor="text1"/>
        </w:rPr>
        <w:t xml:space="preserve">Represent the department at National Conferences (BMES 2024 in Baltimore, MD). </w:t>
      </w:r>
    </w:p>
    <w:p w14:paraId="08B06172" w14:textId="77777777" w:rsidR="00831E4F" w:rsidRPr="007255B7" w:rsidRDefault="00831E4F" w:rsidP="00831E4F">
      <w:pPr>
        <w:spacing w:line="220" w:lineRule="atLeast"/>
        <w:ind w:left="488"/>
        <w:rPr>
          <w:rFonts w:eastAsia="Arial"/>
          <w:color w:val="000000" w:themeColor="text1"/>
        </w:rPr>
      </w:pPr>
    </w:p>
    <w:p w14:paraId="538F43A7" w14:textId="618E01D7" w:rsidR="0039116C" w:rsidRPr="007255B7" w:rsidRDefault="004B2688">
      <w:pPr>
        <w:tabs>
          <w:tab w:val="right" w:pos="10800"/>
        </w:tabs>
        <w:spacing w:line="220" w:lineRule="atLeast"/>
        <w:rPr>
          <w:rStyle w:val="fs14fw6undefinedtdn"/>
          <w:rFonts w:eastAsia="Arial"/>
          <w:b/>
          <w:bCs/>
          <w:color w:val="000000" w:themeColor="text1"/>
        </w:rPr>
      </w:pPr>
      <w:r w:rsidRPr="007255B7">
        <w:rPr>
          <w:rStyle w:val="fs14fw6"/>
          <w:rFonts w:eastAsia="Arial"/>
          <w:b/>
          <w:bCs/>
          <w:color w:val="000000" w:themeColor="text1"/>
        </w:rPr>
        <w:t xml:space="preserve">Outreach Chair &amp; Writer </w:t>
      </w:r>
    </w:p>
    <w:p w14:paraId="59058718" w14:textId="7492C1C4" w:rsidR="00C8427B" w:rsidRPr="007255B7" w:rsidRDefault="004B2688">
      <w:pPr>
        <w:tabs>
          <w:tab w:val="right" w:pos="10800"/>
        </w:tabs>
        <w:spacing w:line="220" w:lineRule="atLeast"/>
        <w:rPr>
          <w:rFonts w:eastAsia="Arial"/>
          <w:color w:val="000000" w:themeColor="text1"/>
        </w:rPr>
      </w:pPr>
      <w:r w:rsidRPr="007255B7">
        <w:rPr>
          <w:rStyle w:val="fs14fw4"/>
          <w:rFonts w:eastAsia="Arial"/>
          <w:i/>
          <w:iCs/>
          <w:color w:val="000000" w:themeColor="text1"/>
        </w:rPr>
        <w:t>Pre</w:t>
      </w:r>
      <w:r w:rsidR="005C2B57" w:rsidRPr="007255B7">
        <w:rPr>
          <w:rStyle w:val="fs14fw4"/>
          <w:rFonts w:eastAsia="Arial"/>
          <w:i/>
          <w:iCs/>
          <w:color w:val="000000" w:themeColor="text1"/>
        </w:rPr>
        <w:t>-</w:t>
      </w:r>
      <w:r w:rsidRPr="007255B7">
        <w:rPr>
          <w:rStyle w:val="fs14fw4"/>
          <w:rFonts w:eastAsia="Arial"/>
          <w:i/>
          <w:iCs/>
          <w:color w:val="000000" w:themeColor="text1"/>
        </w:rPr>
        <w:t>health Spotlight at University of Pittsburgh</w:t>
      </w:r>
      <w:r w:rsidR="00EB4A7F" w:rsidRPr="007255B7">
        <w:rPr>
          <w:rStyle w:val="fs14fw4"/>
          <w:rFonts w:eastAsia="Arial"/>
          <w:color w:val="000000" w:themeColor="text1"/>
        </w:rPr>
        <w:tab/>
        <w:t xml:space="preserve"> October</w:t>
      </w:r>
      <w:r w:rsidR="002D5ECC" w:rsidRPr="007255B7">
        <w:rPr>
          <w:rStyle w:val="fs14fw4"/>
          <w:rFonts w:eastAsia="Arial"/>
          <w:color w:val="000000" w:themeColor="text1"/>
        </w:rPr>
        <w:t xml:space="preserve"> 2019 - July 2022</w:t>
      </w:r>
    </w:p>
    <w:p w14:paraId="441C910A" w14:textId="3043AD84" w:rsidR="00C8427B" w:rsidRPr="007255B7" w:rsidRDefault="008D357A">
      <w:pPr>
        <w:numPr>
          <w:ilvl w:val="0"/>
          <w:numId w:val="13"/>
        </w:numPr>
        <w:spacing w:line="220" w:lineRule="atLeast"/>
        <w:ind w:left="780" w:hanging="292"/>
        <w:rPr>
          <w:rFonts w:eastAsia="Arial"/>
          <w:color w:val="000000" w:themeColor="text1"/>
        </w:rPr>
      </w:pPr>
      <w:r w:rsidRPr="007255B7">
        <w:rPr>
          <w:rFonts w:eastAsia="Arial"/>
          <w:color w:val="000000" w:themeColor="text1"/>
        </w:rPr>
        <w:t xml:space="preserve">Facilitated and managed collaborations </w:t>
      </w:r>
      <w:r w:rsidR="002D5ECC" w:rsidRPr="007255B7">
        <w:rPr>
          <w:rFonts w:eastAsia="Arial"/>
          <w:color w:val="000000" w:themeColor="text1"/>
        </w:rPr>
        <w:t>with organizations including MCAT, DAT, GRE workshops with the Princeton Review and a medical school information session with a representative from Trinity School of Medicine.</w:t>
      </w:r>
    </w:p>
    <w:p w14:paraId="16F50700" w14:textId="17EED57F" w:rsidR="00C8427B" w:rsidRPr="007255B7" w:rsidRDefault="002D5ECC">
      <w:pPr>
        <w:numPr>
          <w:ilvl w:val="0"/>
          <w:numId w:val="13"/>
        </w:numPr>
        <w:spacing w:line="220" w:lineRule="atLeast"/>
        <w:ind w:left="780" w:hanging="292"/>
        <w:rPr>
          <w:rFonts w:eastAsia="Arial"/>
          <w:color w:val="000000" w:themeColor="text1"/>
        </w:rPr>
      </w:pPr>
      <w:r w:rsidRPr="007255B7">
        <w:rPr>
          <w:rFonts w:eastAsia="Arial"/>
          <w:color w:val="000000" w:themeColor="text1"/>
        </w:rPr>
        <w:t>Improve</w:t>
      </w:r>
      <w:r w:rsidR="008D357A" w:rsidRPr="007255B7">
        <w:rPr>
          <w:rFonts w:eastAsia="Arial"/>
          <w:color w:val="000000" w:themeColor="text1"/>
        </w:rPr>
        <w:t>d</w:t>
      </w:r>
      <w:r w:rsidRPr="007255B7">
        <w:rPr>
          <w:rFonts w:eastAsia="Arial"/>
          <w:color w:val="000000" w:themeColor="text1"/>
        </w:rPr>
        <w:t xml:space="preserve"> social media visibility and engagement on Instagram by </w:t>
      </w:r>
      <w:r w:rsidR="00756A49" w:rsidRPr="007255B7">
        <w:rPr>
          <w:rFonts w:eastAsia="Arial"/>
          <w:color w:val="000000" w:themeColor="text1"/>
        </w:rPr>
        <w:t>increasing</w:t>
      </w:r>
      <w:r w:rsidRPr="007255B7">
        <w:rPr>
          <w:rFonts w:eastAsia="Arial"/>
          <w:color w:val="000000" w:themeColor="text1"/>
        </w:rPr>
        <w:t xml:space="preserve"> follower numbers and engaging with social media audience.</w:t>
      </w:r>
    </w:p>
    <w:p w14:paraId="511A40B9" w14:textId="2167F41E" w:rsidR="00C8427B" w:rsidRPr="007255B7" w:rsidRDefault="002D5ECC">
      <w:pPr>
        <w:numPr>
          <w:ilvl w:val="0"/>
          <w:numId w:val="13"/>
        </w:numPr>
        <w:spacing w:line="220" w:lineRule="atLeast"/>
        <w:ind w:left="780" w:hanging="292"/>
        <w:rPr>
          <w:rFonts w:eastAsia="Arial"/>
          <w:color w:val="000000" w:themeColor="text1"/>
        </w:rPr>
      </w:pPr>
      <w:r w:rsidRPr="007255B7">
        <w:rPr>
          <w:rFonts w:eastAsia="Arial"/>
          <w:color w:val="000000" w:themeColor="text1"/>
        </w:rPr>
        <w:t>Design</w:t>
      </w:r>
      <w:r w:rsidR="008D357A" w:rsidRPr="007255B7">
        <w:rPr>
          <w:rFonts w:eastAsia="Arial"/>
          <w:color w:val="000000" w:themeColor="text1"/>
        </w:rPr>
        <w:t>ed</w:t>
      </w:r>
      <w:r w:rsidRPr="007255B7">
        <w:rPr>
          <w:rFonts w:eastAsia="Arial"/>
          <w:color w:val="000000" w:themeColor="text1"/>
        </w:rPr>
        <w:t xml:space="preserve"> social media posts and </w:t>
      </w:r>
      <w:r w:rsidR="004B2688" w:rsidRPr="007255B7">
        <w:rPr>
          <w:rFonts w:eastAsia="Arial"/>
          <w:color w:val="000000" w:themeColor="text1"/>
        </w:rPr>
        <w:t>coordinate</w:t>
      </w:r>
      <w:r w:rsidRPr="007255B7">
        <w:rPr>
          <w:rFonts w:eastAsia="Arial"/>
          <w:color w:val="000000" w:themeColor="text1"/>
        </w:rPr>
        <w:t xml:space="preserve"> collaborations with dozens of organizations across campus.</w:t>
      </w:r>
    </w:p>
    <w:p w14:paraId="7731DC1C" w14:textId="3687A38C" w:rsidR="00C8427B" w:rsidRPr="007255B7" w:rsidRDefault="004B2688">
      <w:pPr>
        <w:numPr>
          <w:ilvl w:val="0"/>
          <w:numId w:val="13"/>
        </w:numPr>
        <w:spacing w:line="220" w:lineRule="atLeast"/>
        <w:ind w:left="780" w:hanging="292"/>
        <w:rPr>
          <w:rFonts w:eastAsia="Arial"/>
          <w:color w:val="000000" w:themeColor="text1"/>
        </w:rPr>
      </w:pPr>
      <w:r w:rsidRPr="007255B7">
        <w:rPr>
          <w:rFonts w:eastAsia="Arial"/>
          <w:color w:val="000000" w:themeColor="text1"/>
        </w:rPr>
        <w:t>Directed</w:t>
      </w:r>
      <w:r w:rsidR="002D5ECC" w:rsidRPr="007255B7">
        <w:rPr>
          <w:rFonts w:eastAsia="Arial"/>
          <w:color w:val="000000" w:themeColor="text1"/>
        </w:rPr>
        <w:t>, researched, and wrote a podcast on adverse childhood experiences with an expert on childhood adversity, Dr. Layla Banihashemi.</w:t>
      </w:r>
    </w:p>
    <w:p w14:paraId="2900833E" w14:textId="550BFECC" w:rsidR="00C8427B" w:rsidRPr="007255B7" w:rsidRDefault="002D5ECC" w:rsidP="00173DAB">
      <w:pPr>
        <w:numPr>
          <w:ilvl w:val="0"/>
          <w:numId w:val="13"/>
        </w:numPr>
        <w:spacing w:line="220" w:lineRule="atLeast"/>
        <w:ind w:left="780" w:hanging="292"/>
        <w:rPr>
          <w:rFonts w:eastAsia="Arial"/>
          <w:color w:val="000000" w:themeColor="text1"/>
        </w:rPr>
      </w:pPr>
      <w:r w:rsidRPr="007255B7">
        <w:rPr>
          <w:rFonts w:eastAsia="Arial"/>
          <w:color w:val="000000" w:themeColor="text1"/>
        </w:rPr>
        <w:t>Organized multiple virtual medical student panels and research panels attended by 50+ students.</w:t>
      </w:r>
    </w:p>
    <w:p w14:paraId="69B0E5CA" w14:textId="77777777" w:rsidR="00E046CB" w:rsidRPr="007255B7" w:rsidRDefault="002D5ECC">
      <w:pPr>
        <w:numPr>
          <w:ilvl w:val="0"/>
          <w:numId w:val="14"/>
        </w:numPr>
        <w:spacing w:line="220" w:lineRule="atLeast"/>
        <w:ind w:left="780" w:hanging="292"/>
        <w:rPr>
          <w:rFonts w:eastAsia="Arial"/>
          <w:color w:val="000000" w:themeColor="text1"/>
        </w:rPr>
      </w:pPr>
      <w:r w:rsidRPr="007255B7">
        <w:rPr>
          <w:rFonts w:eastAsia="Arial"/>
          <w:color w:val="000000" w:themeColor="text1"/>
        </w:rPr>
        <w:t xml:space="preserve">Wrote an article for publication each semester. Sample topics: Ayurvedic Medicine, Antibiotic Resistance, </w:t>
      </w:r>
      <w:r w:rsidR="00E046CB" w:rsidRPr="007255B7">
        <w:rPr>
          <w:rFonts w:eastAsia="Arial"/>
          <w:color w:val="000000" w:themeColor="text1"/>
        </w:rPr>
        <w:t xml:space="preserve">Sexism in Healthcare, etc. </w:t>
      </w:r>
    </w:p>
    <w:p w14:paraId="72654A61" w14:textId="719A4B8E" w:rsidR="003C1A72" w:rsidRPr="007255B7" w:rsidRDefault="003C1A72" w:rsidP="003B146C">
      <w:pPr>
        <w:ind w:right="648"/>
        <w:rPr>
          <w:color w:val="000000" w:themeColor="text1"/>
        </w:rPr>
      </w:pPr>
      <w:r w:rsidRPr="007255B7">
        <w:rPr>
          <w:color w:val="000000" w:themeColor="text1"/>
        </w:rPr>
        <w:t xml:space="preserve">                                                             </w:t>
      </w:r>
      <w:r w:rsidR="00910A92" w:rsidRPr="007255B7">
        <w:rPr>
          <w:color w:val="000000" w:themeColor="text1"/>
        </w:rPr>
        <w:t xml:space="preserve"> </w:t>
      </w:r>
      <w:r w:rsidRPr="007255B7">
        <w:rPr>
          <w:color w:val="000000" w:themeColor="text1"/>
        </w:rPr>
        <w:t xml:space="preserve"> </w:t>
      </w:r>
    </w:p>
    <w:p w14:paraId="32E367FF" w14:textId="0195DBF6" w:rsidR="003C1A72" w:rsidRPr="007255B7" w:rsidRDefault="00C06029" w:rsidP="003C1A72">
      <w:pPr>
        <w:spacing w:after="26"/>
        <w:ind w:left="10" w:right="648"/>
        <w:rPr>
          <w:color w:val="000000" w:themeColor="text1"/>
        </w:rPr>
      </w:pPr>
      <w:r w:rsidRPr="007255B7">
        <w:rPr>
          <w:b/>
          <w:bCs/>
          <w:color w:val="000000" w:themeColor="text1"/>
        </w:rPr>
        <w:t>Rise University Free College Fellowship</w:t>
      </w:r>
      <w:r w:rsidRPr="007255B7">
        <w:rPr>
          <w:rFonts w:eastAsia="Century Schoolbook"/>
          <w:b/>
          <w:bCs/>
          <w:color w:val="000000" w:themeColor="text1"/>
        </w:rPr>
        <w:t xml:space="preserve"> </w:t>
      </w:r>
      <w:r w:rsidR="003C1A72" w:rsidRPr="007255B7">
        <w:rPr>
          <w:rFonts w:eastAsia="Century Schoolbook"/>
          <w:b/>
          <w:bCs/>
          <w:color w:val="000000" w:themeColor="text1"/>
        </w:rPr>
        <w:t>Fellow</w:t>
      </w:r>
      <w:r w:rsidRPr="007255B7">
        <w:rPr>
          <w:color w:val="000000" w:themeColor="text1"/>
        </w:rPr>
        <w:t xml:space="preserve">                                                June 2021</w:t>
      </w:r>
      <w:r w:rsidRPr="007255B7">
        <w:rPr>
          <w:rFonts w:eastAsia="Century Schoolbook"/>
          <w:color w:val="000000" w:themeColor="text1"/>
        </w:rPr>
        <w:t>–</w:t>
      </w:r>
      <w:r w:rsidRPr="007255B7">
        <w:rPr>
          <w:color w:val="000000" w:themeColor="text1"/>
        </w:rPr>
        <w:t xml:space="preserve"> August 2021 </w:t>
      </w:r>
      <w:r w:rsidR="003C1A72" w:rsidRPr="007255B7">
        <w:rPr>
          <w:color w:val="000000" w:themeColor="text1"/>
        </w:rPr>
        <w:t xml:space="preserve">                                                                                                      </w:t>
      </w:r>
    </w:p>
    <w:p w14:paraId="591965BF" w14:textId="77777777" w:rsidR="003C1A72" w:rsidRPr="003B146C" w:rsidRDefault="003C1A72" w:rsidP="003B146C">
      <w:pPr>
        <w:pStyle w:val="ListParagraph"/>
        <w:numPr>
          <w:ilvl w:val="0"/>
          <w:numId w:val="20"/>
        </w:numPr>
        <w:spacing w:after="29" w:line="250" w:lineRule="auto"/>
        <w:ind w:right="648"/>
        <w:rPr>
          <w:color w:val="000000" w:themeColor="text1"/>
        </w:rPr>
      </w:pPr>
      <w:r w:rsidRPr="003B146C">
        <w:rPr>
          <w:color w:val="000000" w:themeColor="text1"/>
        </w:rPr>
        <w:t xml:space="preserve">Co-produced an episode of IG Live series on </w:t>
      </w:r>
      <w:r w:rsidRPr="003B146C">
        <w:rPr>
          <w:rFonts w:eastAsia="Century Schoolbook"/>
          <w:i/>
          <w:color w:val="000000" w:themeColor="text1"/>
        </w:rPr>
        <w:t>Why we Vote</w:t>
      </w:r>
      <w:r w:rsidRPr="003B146C">
        <w:rPr>
          <w:color w:val="000000" w:themeColor="text1"/>
        </w:rPr>
        <w:t xml:space="preserve"> and created additional voter promotional materials. </w:t>
      </w:r>
    </w:p>
    <w:p w14:paraId="3E612E7F" w14:textId="77777777" w:rsidR="003C1A72" w:rsidRPr="003B146C" w:rsidRDefault="003C1A72" w:rsidP="003B146C">
      <w:pPr>
        <w:pStyle w:val="ListParagraph"/>
        <w:numPr>
          <w:ilvl w:val="0"/>
          <w:numId w:val="20"/>
        </w:numPr>
        <w:spacing w:after="26" w:line="250" w:lineRule="auto"/>
        <w:ind w:right="648"/>
        <w:rPr>
          <w:color w:val="000000" w:themeColor="text1"/>
        </w:rPr>
      </w:pPr>
      <w:r w:rsidRPr="003B146C">
        <w:rPr>
          <w:color w:val="000000" w:themeColor="text1"/>
        </w:rPr>
        <w:t xml:space="preserve">Attend weekly meetings with other fellows from Virginia, Pennsylvania, Georgia, and other states to plan events to boost young voter registration and voter awareness in home states.  </w:t>
      </w:r>
    </w:p>
    <w:p w14:paraId="2B44DD4E" w14:textId="366FDCE2" w:rsidR="00910A92" w:rsidRPr="003B146C" w:rsidRDefault="003C1A72" w:rsidP="003B146C">
      <w:pPr>
        <w:pStyle w:val="ListParagraph"/>
        <w:numPr>
          <w:ilvl w:val="0"/>
          <w:numId w:val="20"/>
        </w:numPr>
        <w:spacing w:after="4" w:line="250" w:lineRule="auto"/>
        <w:ind w:right="648"/>
        <w:rPr>
          <w:color w:val="000000" w:themeColor="text1"/>
        </w:rPr>
      </w:pPr>
      <w:r w:rsidRPr="003B146C">
        <w:rPr>
          <w:color w:val="000000" w:themeColor="text1"/>
        </w:rPr>
        <w:lastRenderedPageBreak/>
        <w:t xml:space="preserve">Advocated and successfully registered new voters in PA while promoting free college in Pennsylvania to young voters. </w:t>
      </w:r>
    </w:p>
    <w:p w14:paraId="7359B0A7" w14:textId="77777777" w:rsidR="00910A92" w:rsidRPr="007255B7" w:rsidRDefault="00910A92" w:rsidP="00910A92">
      <w:pPr>
        <w:spacing w:after="4" w:line="250" w:lineRule="auto"/>
        <w:ind w:left="705" w:right="648"/>
        <w:rPr>
          <w:color w:val="000000" w:themeColor="text1"/>
        </w:rPr>
      </w:pPr>
    </w:p>
    <w:p w14:paraId="5326C219" w14:textId="2ED3E179" w:rsidR="003C1A72" w:rsidRPr="007255B7" w:rsidRDefault="003C1A72" w:rsidP="00910A92">
      <w:pPr>
        <w:ind w:left="-5" w:right="46"/>
        <w:rPr>
          <w:color w:val="000000" w:themeColor="text1"/>
        </w:rPr>
      </w:pPr>
      <w:r w:rsidRPr="007255B7">
        <w:rPr>
          <w:b/>
          <w:bCs/>
          <w:color w:val="000000" w:themeColor="text1"/>
        </w:rPr>
        <w:t>Vice President &amp; Freshman Chair</w:t>
      </w:r>
      <w:r w:rsidRPr="007255B7">
        <w:rPr>
          <w:color w:val="000000" w:themeColor="text1"/>
        </w:rPr>
        <w:t xml:space="preserve"> </w:t>
      </w:r>
      <w:r w:rsidRPr="007255B7">
        <w:rPr>
          <w:rFonts w:eastAsia="Century Schoolbook"/>
          <w:color w:val="000000" w:themeColor="text1"/>
        </w:rPr>
        <w:t xml:space="preserve"> </w:t>
      </w:r>
      <w:r w:rsidR="00C06029" w:rsidRPr="007255B7">
        <w:rPr>
          <w:rFonts w:eastAsia="Century Schoolbook"/>
          <w:color w:val="000000" w:themeColor="text1"/>
        </w:rPr>
        <w:t xml:space="preserve">                                                                         </w:t>
      </w:r>
      <w:r w:rsidR="00C06029" w:rsidRPr="007255B7">
        <w:rPr>
          <w:color w:val="000000" w:themeColor="text1"/>
        </w:rPr>
        <w:t xml:space="preserve">August 2018 </w:t>
      </w:r>
      <w:r w:rsidR="00C06029" w:rsidRPr="007255B7">
        <w:rPr>
          <w:rFonts w:eastAsia="Century Schoolbook"/>
          <w:color w:val="000000" w:themeColor="text1"/>
        </w:rPr>
        <w:t>–</w:t>
      </w:r>
      <w:r w:rsidR="00C06029" w:rsidRPr="007255B7">
        <w:rPr>
          <w:color w:val="000000" w:themeColor="text1"/>
        </w:rPr>
        <w:t xml:space="preserve"> August 2021</w:t>
      </w:r>
    </w:p>
    <w:p w14:paraId="10F11B9E" w14:textId="77777777" w:rsidR="003C1A72" w:rsidRPr="003B146C" w:rsidRDefault="003C1A72" w:rsidP="003B146C">
      <w:pPr>
        <w:pStyle w:val="ListParagraph"/>
        <w:numPr>
          <w:ilvl w:val="0"/>
          <w:numId w:val="20"/>
        </w:numPr>
        <w:spacing w:after="46" w:line="250" w:lineRule="auto"/>
        <w:ind w:right="46"/>
        <w:rPr>
          <w:color w:val="000000" w:themeColor="text1"/>
        </w:rPr>
      </w:pPr>
      <w:r w:rsidRPr="003B146C">
        <w:rPr>
          <w:color w:val="000000" w:themeColor="text1"/>
        </w:rPr>
        <w:t xml:space="preserve">Arranged collaborations with other organizations in Pittsburgh community including hosting a mock policy hack-a-thon. </w:t>
      </w:r>
    </w:p>
    <w:p w14:paraId="0CBD2A68" w14:textId="77777777" w:rsidR="003C1A72" w:rsidRPr="003B146C" w:rsidRDefault="003C1A72" w:rsidP="003B146C">
      <w:pPr>
        <w:pStyle w:val="ListParagraph"/>
        <w:numPr>
          <w:ilvl w:val="0"/>
          <w:numId w:val="20"/>
        </w:numPr>
        <w:spacing w:after="43" w:line="250" w:lineRule="auto"/>
        <w:ind w:right="46"/>
        <w:rPr>
          <w:color w:val="000000" w:themeColor="text1"/>
        </w:rPr>
      </w:pPr>
      <w:r w:rsidRPr="003B146C">
        <w:rPr>
          <w:color w:val="000000" w:themeColor="text1"/>
        </w:rPr>
        <w:t xml:space="preserve">Implemented a volunteer program for club members. Board members alone achieved 600+ volunteer hours during the academic year of 2019-2020.   </w:t>
      </w:r>
    </w:p>
    <w:p w14:paraId="50109F7D" w14:textId="77777777" w:rsidR="003C1A72" w:rsidRPr="003B146C" w:rsidRDefault="003C1A72" w:rsidP="003B146C">
      <w:pPr>
        <w:pStyle w:val="ListParagraph"/>
        <w:numPr>
          <w:ilvl w:val="0"/>
          <w:numId w:val="20"/>
        </w:numPr>
        <w:spacing w:after="4" w:line="250" w:lineRule="auto"/>
        <w:ind w:right="46"/>
        <w:rPr>
          <w:color w:val="000000" w:themeColor="text1"/>
        </w:rPr>
      </w:pPr>
      <w:r w:rsidRPr="003B146C">
        <w:rPr>
          <w:color w:val="000000" w:themeColor="text1"/>
        </w:rPr>
        <w:t xml:space="preserve">Personally completed 250+ volunteer hours.  </w:t>
      </w:r>
    </w:p>
    <w:p w14:paraId="28C351BB" w14:textId="77777777" w:rsidR="003C1A72" w:rsidRPr="003B146C" w:rsidRDefault="003C1A72" w:rsidP="003B146C">
      <w:pPr>
        <w:pStyle w:val="ListParagraph"/>
        <w:numPr>
          <w:ilvl w:val="0"/>
          <w:numId w:val="20"/>
        </w:numPr>
        <w:spacing w:after="43" w:line="250" w:lineRule="auto"/>
        <w:ind w:right="46"/>
        <w:rPr>
          <w:color w:val="000000" w:themeColor="text1"/>
        </w:rPr>
      </w:pPr>
      <w:r w:rsidRPr="003B146C">
        <w:rPr>
          <w:color w:val="000000" w:themeColor="text1"/>
        </w:rPr>
        <w:t xml:space="preserve">Advocated and raised </w:t>
      </w:r>
      <w:r w:rsidRPr="003B146C">
        <w:rPr>
          <w:rFonts w:eastAsia="Century Schoolbook"/>
          <w:color w:val="000000" w:themeColor="text1"/>
        </w:rPr>
        <w:t>awareness on factors that affect children’s a</w:t>
      </w:r>
      <w:r w:rsidRPr="003B146C">
        <w:rPr>
          <w:color w:val="000000" w:themeColor="text1"/>
        </w:rPr>
        <w:t xml:space="preserve">ccess to education globally while focusing on region of India, as well as consequences of inadequate access to education has on individuals and communities. </w:t>
      </w:r>
    </w:p>
    <w:p w14:paraId="68234C2C" w14:textId="77777777" w:rsidR="003C1A72" w:rsidRPr="003B146C" w:rsidRDefault="003C1A72" w:rsidP="003B146C">
      <w:pPr>
        <w:pStyle w:val="ListParagraph"/>
        <w:numPr>
          <w:ilvl w:val="0"/>
          <w:numId w:val="20"/>
        </w:numPr>
        <w:spacing w:after="4" w:line="250" w:lineRule="auto"/>
        <w:ind w:right="46"/>
        <w:rPr>
          <w:color w:val="000000" w:themeColor="text1"/>
        </w:rPr>
      </w:pPr>
      <w:r w:rsidRPr="003B146C">
        <w:rPr>
          <w:color w:val="000000" w:themeColor="text1"/>
        </w:rPr>
        <w:t xml:space="preserve">Develop and coordinate various fundraisers over two years to raise $1,000+ for chosen project in India to build restrooms in impoverished areas of India.  </w:t>
      </w:r>
    </w:p>
    <w:p w14:paraId="13480D55" w14:textId="77777777" w:rsidR="00910A92" w:rsidRPr="007255B7" w:rsidRDefault="00910A92" w:rsidP="00910A92">
      <w:pPr>
        <w:spacing w:after="4" w:line="250" w:lineRule="auto"/>
        <w:ind w:right="46"/>
        <w:rPr>
          <w:color w:val="000000" w:themeColor="text1"/>
        </w:rPr>
      </w:pPr>
    </w:p>
    <w:p w14:paraId="5CC0B335" w14:textId="3DCD7A41" w:rsidR="003C1A72" w:rsidRPr="007255B7" w:rsidRDefault="007255B7" w:rsidP="00910A92">
      <w:pPr>
        <w:ind w:left="-5" w:right="46"/>
        <w:rPr>
          <w:color w:val="000000" w:themeColor="text1"/>
        </w:rPr>
      </w:pPr>
      <w:r w:rsidRPr="007255B7">
        <w:rPr>
          <w:b/>
          <w:bCs/>
          <w:color w:val="000000" w:themeColor="text1"/>
        </w:rPr>
        <w:t>Volunteer Coordinator and Business Manager</w:t>
      </w:r>
      <w:r w:rsidRPr="007255B7">
        <w:rPr>
          <w:rFonts w:eastAsia="Century Schoolbook"/>
          <w:color w:val="000000" w:themeColor="text1"/>
        </w:rPr>
        <w:t xml:space="preserve"> </w:t>
      </w:r>
      <w:r w:rsidRPr="007255B7">
        <w:rPr>
          <w:rFonts w:eastAsia="Century Schoolbook"/>
          <w:b/>
          <w:bCs/>
          <w:color w:val="000000" w:themeColor="text1"/>
        </w:rPr>
        <w:t>at Girl Up</w:t>
      </w:r>
      <w:r w:rsidRPr="007255B7">
        <w:rPr>
          <w:rFonts w:eastAsia="Century Schoolbook"/>
          <w:color w:val="000000" w:themeColor="text1"/>
        </w:rPr>
        <w:t xml:space="preserve">                                              </w:t>
      </w:r>
      <w:r w:rsidR="003C1A72" w:rsidRPr="007255B7">
        <w:rPr>
          <w:color w:val="000000" w:themeColor="text1"/>
        </w:rPr>
        <w:t xml:space="preserve">Fall 2020 </w:t>
      </w:r>
      <w:r w:rsidR="003C1A72" w:rsidRPr="007255B7">
        <w:rPr>
          <w:rFonts w:eastAsia="Century Schoolbook"/>
          <w:color w:val="000000" w:themeColor="text1"/>
        </w:rPr>
        <w:t>–</w:t>
      </w:r>
      <w:r w:rsidR="003C1A72" w:rsidRPr="007255B7">
        <w:rPr>
          <w:color w:val="000000" w:themeColor="text1"/>
        </w:rPr>
        <w:t xml:space="preserve"> July 2022 </w:t>
      </w:r>
    </w:p>
    <w:p w14:paraId="67A7E9D8" w14:textId="77777777" w:rsidR="003C1A72" w:rsidRPr="003B146C" w:rsidRDefault="003C1A72" w:rsidP="003B146C">
      <w:pPr>
        <w:pStyle w:val="ListParagraph"/>
        <w:numPr>
          <w:ilvl w:val="0"/>
          <w:numId w:val="20"/>
        </w:numPr>
        <w:spacing w:after="4" w:line="250" w:lineRule="auto"/>
        <w:ind w:right="46"/>
        <w:rPr>
          <w:color w:val="000000" w:themeColor="text1"/>
        </w:rPr>
      </w:pPr>
      <w:r w:rsidRPr="003B146C">
        <w:rPr>
          <w:color w:val="000000" w:themeColor="text1"/>
        </w:rPr>
        <w:t xml:space="preserve">Executed a volunteer drive to donate $190+ for Bethlehem </w:t>
      </w:r>
      <w:r w:rsidRPr="003B146C">
        <w:rPr>
          <w:rFonts w:eastAsia="Century Schoolbook"/>
          <w:color w:val="000000" w:themeColor="text1"/>
        </w:rPr>
        <w:t xml:space="preserve">Haven, a local women’s shelter. </w:t>
      </w:r>
      <w:r w:rsidRPr="003B146C">
        <w:rPr>
          <w:color w:val="000000" w:themeColor="text1"/>
        </w:rPr>
        <w:t xml:space="preserve"> </w:t>
      </w:r>
    </w:p>
    <w:p w14:paraId="2FC2EB65" w14:textId="77777777" w:rsidR="003C1A72" w:rsidRPr="003B146C" w:rsidRDefault="003C1A72" w:rsidP="003B146C">
      <w:pPr>
        <w:pStyle w:val="ListParagraph"/>
        <w:numPr>
          <w:ilvl w:val="0"/>
          <w:numId w:val="20"/>
        </w:numPr>
        <w:spacing w:after="45" w:line="250" w:lineRule="auto"/>
        <w:ind w:right="46"/>
        <w:rPr>
          <w:color w:val="000000" w:themeColor="text1"/>
        </w:rPr>
      </w:pPr>
      <w:r w:rsidRPr="003B146C">
        <w:rPr>
          <w:color w:val="000000" w:themeColor="text1"/>
        </w:rPr>
        <w:t xml:space="preserve">Engaged </w:t>
      </w:r>
      <w:r w:rsidRPr="003B146C">
        <w:rPr>
          <w:rFonts w:eastAsia="Century Schoolbook"/>
          <w:color w:val="000000" w:themeColor="text1"/>
        </w:rPr>
        <w:t>in planning and execution of a sanitary product drive for a local women’s shelter in which over</w:t>
      </w:r>
      <w:r w:rsidRPr="003B146C">
        <w:rPr>
          <w:color w:val="000000" w:themeColor="text1"/>
        </w:rPr>
        <w:t xml:space="preserve"> 1,400 menstrual products were donated.  </w:t>
      </w:r>
    </w:p>
    <w:p w14:paraId="63CD590E" w14:textId="77777777" w:rsidR="003C1A72" w:rsidRPr="003B146C" w:rsidRDefault="003C1A72" w:rsidP="003B146C">
      <w:pPr>
        <w:pStyle w:val="ListParagraph"/>
        <w:numPr>
          <w:ilvl w:val="0"/>
          <w:numId w:val="20"/>
        </w:numPr>
        <w:spacing w:after="43" w:line="250" w:lineRule="auto"/>
        <w:ind w:right="46"/>
        <w:rPr>
          <w:color w:val="000000" w:themeColor="text1"/>
        </w:rPr>
      </w:pPr>
      <w:r w:rsidRPr="003B146C">
        <w:rPr>
          <w:color w:val="000000" w:themeColor="text1"/>
        </w:rPr>
        <w:t xml:space="preserve">Led discourse on current event issues women face globally including infanticide, child marriage, inadequate access to education, domestic violence, etc. </w:t>
      </w:r>
    </w:p>
    <w:p w14:paraId="57DE6658" w14:textId="77777777" w:rsidR="003C1A72" w:rsidRPr="003B146C" w:rsidRDefault="003C1A72" w:rsidP="003B146C">
      <w:pPr>
        <w:pStyle w:val="ListParagraph"/>
        <w:numPr>
          <w:ilvl w:val="0"/>
          <w:numId w:val="20"/>
        </w:numPr>
        <w:spacing w:after="45" w:line="250" w:lineRule="auto"/>
        <w:ind w:right="46"/>
        <w:rPr>
          <w:color w:val="000000" w:themeColor="text1"/>
        </w:rPr>
      </w:pPr>
      <w:r w:rsidRPr="003B146C">
        <w:rPr>
          <w:color w:val="000000" w:themeColor="text1"/>
        </w:rPr>
        <w:t xml:space="preserve">Consulted in planning and execution of a women in academic panel with 4 career-oriented workshops with ~50 undergraduate attendees. </w:t>
      </w:r>
    </w:p>
    <w:p w14:paraId="0A092C44" w14:textId="77777777" w:rsidR="003C1A72" w:rsidRPr="003B146C" w:rsidRDefault="003C1A72" w:rsidP="003B146C">
      <w:pPr>
        <w:pStyle w:val="ListParagraph"/>
        <w:numPr>
          <w:ilvl w:val="0"/>
          <w:numId w:val="20"/>
        </w:numPr>
        <w:spacing w:after="4" w:line="250" w:lineRule="auto"/>
        <w:ind w:right="46"/>
        <w:rPr>
          <w:color w:val="000000" w:themeColor="text1"/>
        </w:rPr>
      </w:pPr>
      <w:r w:rsidRPr="003B146C">
        <w:rPr>
          <w:color w:val="000000" w:themeColor="text1"/>
        </w:rPr>
        <w:t xml:space="preserve">Designed over eight volunteer events to give back to local Pittsburgh Community.  </w:t>
      </w:r>
    </w:p>
    <w:p w14:paraId="1CF3EE91" w14:textId="77777777" w:rsidR="003C1A72" w:rsidRPr="003B146C" w:rsidRDefault="003C1A72" w:rsidP="003B146C">
      <w:pPr>
        <w:pStyle w:val="ListParagraph"/>
        <w:numPr>
          <w:ilvl w:val="0"/>
          <w:numId w:val="20"/>
        </w:numPr>
        <w:spacing w:after="4" w:line="250" w:lineRule="auto"/>
        <w:ind w:right="46"/>
        <w:rPr>
          <w:color w:val="000000" w:themeColor="text1"/>
        </w:rPr>
      </w:pPr>
      <w:r w:rsidRPr="003B146C">
        <w:rPr>
          <w:color w:val="000000" w:themeColor="text1"/>
        </w:rPr>
        <w:t xml:space="preserve">Devised several fundraisers and raised close to $700 dollars during 2021-2022 academic year.  </w:t>
      </w:r>
    </w:p>
    <w:p w14:paraId="18CFCEC2" w14:textId="77777777" w:rsidR="007255B7" w:rsidRPr="007255B7" w:rsidRDefault="007255B7" w:rsidP="007255B7">
      <w:pPr>
        <w:ind w:right="46"/>
        <w:rPr>
          <w:color w:val="000000" w:themeColor="text1"/>
        </w:rPr>
      </w:pPr>
    </w:p>
    <w:p w14:paraId="7AF2F1FF" w14:textId="3B70928C" w:rsidR="003C1A72" w:rsidRPr="007255B7" w:rsidRDefault="003C1A72" w:rsidP="007255B7">
      <w:pPr>
        <w:ind w:right="46"/>
        <w:rPr>
          <w:color w:val="000000" w:themeColor="text1"/>
        </w:rPr>
      </w:pPr>
      <w:r w:rsidRPr="007255B7">
        <w:rPr>
          <w:b/>
          <w:bCs/>
          <w:color w:val="000000" w:themeColor="text1"/>
        </w:rPr>
        <w:t>Service Committee &amp; Education Committee</w:t>
      </w:r>
      <w:r w:rsidR="007255B7" w:rsidRPr="007255B7">
        <w:rPr>
          <w:i/>
          <w:iCs/>
          <w:color w:val="000000" w:themeColor="text1"/>
        </w:rPr>
        <w:tab/>
      </w:r>
      <w:r w:rsidR="007255B7" w:rsidRPr="007255B7">
        <w:rPr>
          <w:color w:val="000000" w:themeColor="text1"/>
        </w:rPr>
        <w:tab/>
      </w:r>
      <w:r w:rsidR="007255B7" w:rsidRPr="007255B7">
        <w:rPr>
          <w:color w:val="000000" w:themeColor="text1"/>
        </w:rPr>
        <w:tab/>
      </w:r>
      <w:r w:rsidR="007255B7" w:rsidRPr="007255B7">
        <w:rPr>
          <w:color w:val="000000" w:themeColor="text1"/>
        </w:rPr>
        <w:tab/>
      </w:r>
      <w:r w:rsidR="007255B7" w:rsidRPr="007255B7">
        <w:rPr>
          <w:color w:val="000000" w:themeColor="text1"/>
        </w:rPr>
        <w:tab/>
        <w:t xml:space="preserve">   Spring 2020 </w:t>
      </w:r>
      <w:r w:rsidR="007255B7" w:rsidRPr="007255B7">
        <w:rPr>
          <w:rFonts w:eastAsia="Century Schoolbook"/>
          <w:color w:val="000000" w:themeColor="text1"/>
        </w:rPr>
        <w:t>–</w:t>
      </w:r>
      <w:r w:rsidR="007255B7" w:rsidRPr="007255B7">
        <w:rPr>
          <w:color w:val="000000" w:themeColor="text1"/>
        </w:rPr>
        <w:t xml:space="preserve"> Spring 2022</w:t>
      </w:r>
    </w:p>
    <w:p w14:paraId="620ACE30" w14:textId="72AAFC93" w:rsidR="007255B7" w:rsidRPr="007255B7" w:rsidRDefault="007255B7" w:rsidP="007255B7">
      <w:pPr>
        <w:ind w:right="46"/>
        <w:rPr>
          <w:color w:val="000000" w:themeColor="text1"/>
        </w:rPr>
      </w:pPr>
      <w:r w:rsidRPr="007255B7">
        <w:rPr>
          <w:i/>
          <w:iCs/>
          <w:color w:val="000000" w:themeColor="text1"/>
        </w:rPr>
        <w:t>Delta Epsilon Mu, University of Pittsburgh</w:t>
      </w:r>
    </w:p>
    <w:p w14:paraId="553AB36E" w14:textId="0BE45D45" w:rsidR="003C1A72" w:rsidRPr="003B146C" w:rsidRDefault="003C1A72" w:rsidP="003B146C">
      <w:pPr>
        <w:pStyle w:val="ListParagraph"/>
        <w:numPr>
          <w:ilvl w:val="0"/>
          <w:numId w:val="20"/>
        </w:numPr>
        <w:ind w:right="46"/>
        <w:rPr>
          <w:color w:val="000000" w:themeColor="text1"/>
        </w:rPr>
      </w:pPr>
      <w:r w:rsidRPr="003B146C">
        <w:rPr>
          <w:color w:val="000000" w:themeColor="text1"/>
        </w:rPr>
        <w:t xml:space="preserve">Engaged in service, education, social, professional, and academic requirements with students from all pre-health backgrounds to learn about how various healthcare professionals work together to effect change and advance healthcare outcomes.  </w:t>
      </w:r>
    </w:p>
    <w:p w14:paraId="7A855B9D" w14:textId="77777777" w:rsidR="00BE0B32" w:rsidRPr="007255B7" w:rsidRDefault="00BE0B32" w:rsidP="00910A92">
      <w:pPr>
        <w:rPr>
          <w:color w:val="000000" w:themeColor="text1"/>
        </w:rPr>
      </w:pPr>
    </w:p>
    <w:p w14:paraId="2F9E004F" w14:textId="6D242DB4" w:rsidR="003C1A72" w:rsidRPr="007255B7" w:rsidRDefault="003C1A72" w:rsidP="00C06029">
      <w:pPr>
        <w:pBdr>
          <w:bottom w:val="single" w:sz="6" w:space="0" w:color="000000"/>
        </w:pBdr>
        <w:spacing w:line="240" w:lineRule="atLeast"/>
        <w:rPr>
          <w:rFonts w:eastAsia="Arial"/>
          <w:b/>
          <w:bCs/>
          <w:caps/>
          <w:color w:val="000000" w:themeColor="text1"/>
        </w:rPr>
      </w:pPr>
      <w:r w:rsidRPr="007255B7">
        <w:rPr>
          <w:color w:val="000000" w:themeColor="text1"/>
        </w:rPr>
        <w:t xml:space="preserve"> </w:t>
      </w:r>
      <w:r w:rsidR="00BE0B32" w:rsidRPr="007255B7">
        <w:rPr>
          <w:rFonts w:eastAsia="Arial"/>
          <w:b/>
          <w:bCs/>
          <w:caps/>
          <w:color w:val="000000" w:themeColor="text1"/>
        </w:rPr>
        <w:t>Teaching experience</w:t>
      </w:r>
    </w:p>
    <w:p w14:paraId="255BBA69" w14:textId="6FB24CBD" w:rsidR="003C1A72" w:rsidRPr="007255B7" w:rsidRDefault="00C06029" w:rsidP="00C06029">
      <w:pPr>
        <w:ind w:left="-5" w:right="46"/>
        <w:rPr>
          <w:color w:val="000000" w:themeColor="text1"/>
        </w:rPr>
      </w:pPr>
      <w:r w:rsidRPr="007255B7">
        <w:rPr>
          <w:rFonts w:eastAsia="Century Schoolbook"/>
          <w:b/>
          <w:iCs/>
          <w:color w:val="000000" w:themeColor="text1"/>
        </w:rPr>
        <w:t>Undergraduate Teaching Assistant</w:t>
      </w:r>
      <w:r w:rsidRPr="007255B7">
        <w:rPr>
          <w:b/>
          <w:iCs/>
          <w:color w:val="000000" w:themeColor="text1"/>
        </w:rPr>
        <w:t>, NROSCI 0080</w:t>
      </w:r>
      <w:r w:rsidRPr="007255B7">
        <w:rPr>
          <w:color w:val="000000" w:themeColor="text1"/>
        </w:rPr>
        <w:t xml:space="preserve">                               </w:t>
      </w:r>
      <w:r w:rsidR="003C1A72" w:rsidRPr="007255B7">
        <w:rPr>
          <w:color w:val="000000" w:themeColor="text1"/>
        </w:rPr>
        <w:t xml:space="preserve">Fall 2019, Summer 2020, Spring 2022              </w:t>
      </w:r>
    </w:p>
    <w:p w14:paraId="04DECDAC" w14:textId="77777777" w:rsidR="003C1A72" w:rsidRPr="007255B7" w:rsidRDefault="003C1A72" w:rsidP="003C1A72">
      <w:pPr>
        <w:spacing w:after="27"/>
        <w:ind w:left="-5" w:right="46"/>
        <w:rPr>
          <w:i/>
          <w:iCs/>
          <w:color w:val="000000" w:themeColor="text1"/>
        </w:rPr>
      </w:pPr>
      <w:r w:rsidRPr="007255B7">
        <w:rPr>
          <w:i/>
          <w:iCs/>
          <w:color w:val="000000" w:themeColor="text1"/>
        </w:rPr>
        <w:t xml:space="preserve">Dr. Lisa </w:t>
      </w:r>
      <w:proofErr w:type="spellStart"/>
      <w:r w:rsidRPr="007255B7">
        <w:rPr>
          <w:i/>
          <w:iCs/>
          <w:color w:val="000000" w:themeColor="text1"/>
        </w:rPr>
        <w:t>McIlvried</w:t>
      </w:r>
      <w:proofErr w:type="spellEnd"/>
      <w:r w:rsidRPr="007255B7">
        <w:rPr>
          <w:i/>
          <w:iCs/>
          <w:color w:val="000000" w:themeColor="text1"/>
        </w:rPr>
        <w:t xml:space="preserve">, PhD and Debra </w:t>
      </w:r>
      <w:proofErr w:type="spellStart"/>
      <w:r w:rsidRPr="007255B7">
        <w:rPr>
          <w:i/>
          <w:iCs/>
          <w:color w:val="000000" w:themeColor="text1"/>
        </w:rPr>
        <w:t>Artim</w:t>
      </w:r>
      <w:proofErr w:type="spellEnd"/>
      <w:r w:rsidRPr="007255B7">
        <w:rPr>
          <w:i/>
          <w:iCs/>
          <w:color w:val="000000" w:themeColor="text1"/>
        </w:rPr>
        <w:t xml:space="preserve">, PhD  </w:t>
      </w:r>
    </w:p>
    <w:p w14:paraId="7284F91A" w14:textId="77777777" w:rsidR="003C1A72" w:rsidRPr="007255B7" w:rsidRDefault="003C1A72" w:rsidP="00961E90">
      <w:pPr>
        <w:pStyle w:val="ListParagraph"/>
        <w:numPr>
          <w:ilvl w:val="0"/>
          <w:numId w:val="20"/>
        </w:numPr>
        <w:spacing w:after="4" w:line="250" w:lineRule="auto"/>
        <w:ind w:right="46"/>
        <w:rPr>
          <w:color w:val="000000" w:themeColor="text1"/>
        </w:rPr>
      </w:pPr>
      <w:r w:rsidRPr="007255B7">
        <w:rPr>
          <w:color w:val="000000" w:themeColor="text1"/>
        </w:rPr>
        <w:t xml:space="preserve">Created quiz and test questions and conducted exam review sessions. </w:t>
      </w:r>
    </w:p>
    <w:p w14:paraId="72554E6E" w14:textId="77777777" w:rsidR="003C1A72" w:rsidRPr="007255B7" w:rsidRDefault="003C1A72" w:rsidP="00961E90">
      <w:pPr>
        <w:pStyle w:val="ListParagraph"/>
        <w:numPr>
          <w:ilvl w:val="0"/>
          <w:numId w:val="20"/>
        </w:numPr>
        <w:spacing w:after="45" w:line="250" w:lineRule="auto"/>
        <w:ind w:right="46"/>
        <w:rPr>
          <w:color w:val="000000" w:themeColor="text1"/>
        </w:rPr>
      </w:pPr>
      <w:r w:rsidRPr="007255B7">
        <w:rPr>
          <w:color w:val="000000" w:themeColor="text1"/>
        </w:rPr>
        <w:t xml:space="preserve">Facilitated class discussions, attended lectures, and mentored small groups of students on worksheet questions and assignments.  </w:t>
      </w:r>
    </w:p>
    <w:p w14:paraId="4DAED90E" w14:textId="77777777" w:rsidR="003C1A72" w:rsidRPr="007255B7" w:rsidRDefault="003C1A72" w:rsidP="00961E90">
      <w:pPr>
        <w:pStyle w:val="ListParagraph"/>
        <w:numPr>
          <w:ilvl w:val="0"/>
          <w:numId w:val="20"/>
        </w:numPr>
        <w:spacing w:after="4" w:line="250" w:lineRule="auto"/>
        <w:ind w:right="46"/>
        <w:rPr>
          <w:color w:val="000000" w:themeColor="text1"/>
        </w:rPr>
      </w:pPr>
      <w:r w:rsidRPr="007255B7">
        <w:rPr>
          <w:color w:val="000000" w:themeColor="text1"/>
        </w:rPr>
        <w:t xml:space="preserve">Taught students on a one-on-one basis. </w:t>
      </w:r>
    </w:p>
    <w:p w14:paraId="73274F6C" w14:textId="77777777" w:rsidR="00910A92" w:rsidRPr="007255B7" w:rsidRDefault="00910A92" w:rsidP="00910A92">
      <w:pPr>
        <w:spacing w:after="4" w:line="250" w:lineRule="auto"/>
        <w:ind w:right="46"/>
        <w:rPr>
          <w:color w:val="000000" w:themeColor="text1"/>
        </w:rPr>
      </w:pPr>
    </w:p>
    <w:p w14:paraId="3D1962F7" w14:textId="715325EF" w:rsidR="003C1A72" w:rsidRPr="007255B7" w:rsidRDefault="00C06029" w:rsidP="00910A92">
      <w:pPr>
        <w:ind w:left="-5" w:right="46"/>
        <w:rPr>
          <w:color w:val="000000" w:themeColor="text1"/>
        </w:rPr>
      </w:pPr>
      <w:r w:rsidRPr="007255B7">
        <w:rPr>
          <w:b/>
          <w:bCs/>
          <w:color w:val="000000" w:themeColor="text1"/>
        </w:rPr>
        <w:t>Undergraduate Teaching Assistant</w:t>
      </w:r>
      <w:r w:rsidRPr="007255B7">
        <w:rPr>
          <w:rFonts w:eastAsia="Century Schoolbook"/>
          <w:b/>
          <w:bCs/>
          <w:color w:val="000000" w:themeColor="text1"/>
        </w:rPr>
        <w:t xml:space="preserve">, Physics II (PHYS 0111)                                                         </w:t>
      </w:r>
      <w:r w:rsidR="003C1A72" w:rsidRPr="007255B7">
        <w:rPr>
          <w:color w:val="000000" w:themeColor="text1"/>
        </w:rPr>
        <w:t xml:space="preserve">Spring 2022 </w:t>
      </w:r>
    </w:p>
    <w:p w14:paraId="11F67F24" w14:textId="77777777" w:rsidR="003C1A72" w:rsidRPr="003B146C" w:rsidRDefault="003C1A72" w:rsidP="003B146C">
      <w:pPr>
        <w:pStyle w:val="ListParagraph"/>
        <w:numPr>
          <w:ilvl w:val="0"/>
          <w:numId w:val="39"/>
        </w:numPr>
        <w:spacing w:after="4" w:line="250" w:lineRule="auto"/>
        <w:ind w:right="46"/>
        <w:rPr>
          <w:color w:val="000000" w:themeColor="text1"/>
        </w:rPr>
      </w:pPr>
      <w:r w:rsidRPr="003B146C">
        <w:rPr>
          <w:color w:val="000000" w:themeColor="text1"/>
        </w:rPr>
        <w:t xml:space="preserve">Taught students one-on-one and attended lectures.  </w:t>
      </w:r>
    </w:p>
    <w:p w14:paraId="482945E9" w14:textId="77777777" w:rsidR="00910A92" w:rsidRPr="007255B7" w:rsidRDefault="00910A92" w:rsidP="003C1A72">
      <w:pPr>
        <w:ind w:left="-5" w:right="46"/>
        <w:rPr>
          <w:color w:val="000000" w:themeColor="text1"/>
        </w:rPr>
      </w:pPr>
    </w:p>
    <w:p w14:paraId="387840A6" w14:textId="20E7C4ED" w:rsidR="003C1A72" w:rsidRDefault="00C06029" w:rsidP="00C06029">
      <w:pPr>
        <w:spacing w:after="26"/>
        <w:ind w:left="-5" w:right="46"/>
        <w:rPr>
          <w:color w:val="000000" w:themeColor="text1"/>
        </w:rPr>
      </w:pPr>
      <w:r w:rsidRPr="003B146C">
        <w:rPr>
          <w:rFonts w:eastAsia="Century Schoolbook"/>
          <w:b/>
          <w:iCs/>
          <w:color w:val="000000" w:themeColor="text1"/>
        </w:rPr>
        <w:t>Peer Tutor</w:t>
      </w:r>
      <w:r w:rsidR="003B146C">
        <w:rPr>
          <w:iCs/>
          <w:color w:val="000000" w:themeColor="text1"/>
        </w:rPr>
        <w:t xml:space="preserve"> </w:t>
      </w:r>
      <w:r w:rsidRPr="007255B7">
        <w:rPr>
          <w:color w:val="000000" w:themeColor="text1"/>
        </w:rPr>
        <w:t xml:space="preserve">                                                      </w:t>
      </w:r>
      <w:r w:rsidR="003B146C">
        <w:rPr>
          <w:color w:val="000000" w:themeColor="text1"/>
        </w:rPr>
        <w:t xml:space="preserve">  </w:t>
      </w:r>
      <w:r w:rsidRPr="007255B7">
        <w:rPr>
          <w:color w:val="000000" w:themeColor="text1"/>
        </w:rPr>
        <w:t xml:space="preserve"> </w:t>
      </w:r>
      <w:r w:rsidR="003B146C">
        <w:rPr>
          <w:color w:val="000000" w:themeColor="text1"/>
        </w:rPr>
        <w:t xml:space="preserve">                                                                                  </w:t>
      </w:r>
      <w:r w:rsidR="003C1A72" w:rsidRPr="007255B7">
        <w:rPr>
          <w:color w:val="000000" w:themeColor="text1"/>
        </w:rPr>
        <w:t xml:space="preserve">Spring 2022 </w:t>
      </w:r>
    </w:p>
    <w:p w14:paraId="53E7BC45" w14:textId="5FB78F3C" w:rsidR="003B146C" w:rsidRPr="003B146C" w:rsidRDefault="003B146C" w:rsidP="00C06029">
      <w:pPr>
        <w:spacing w:after="26"/>
        <w:ind w:left="-5" w:right="46"/>
        <w:rPr>
          <w:i/>
          <w:iCs/>
          <w:color w:val="000000" w:themeColor="text1"/>
        </w:rPr>
      </w:pPr>
      <w:r w:rsidRPr="003B146C">
        <w:rPr>
          <w:i/>
          <w:iCs/>
          <w:color w:val="000000" w:themeColor="text1"/>
        </w:rPr>
        <w:t>Study Lab of Dietrich School of Arts and Sciences</w:t>
      </w:r>
    </w:p>
    <w:p w14:paraId="6FD945EE" w14:textId="240431AD" w:rsidR="003C1A72" w:rsidRPr="003B146C" w:rsidRDefault="00910A92" w:rsidP="003B146C">
      <w:pPr>
        <w:pStyle w:val="ListParagraph"/>
        <w:numPr>
          <w:ilvl w:val="0"/>
          <w:numId w:val="38"/>
        </w:numPr>
        <w:spacing w:after="4" w:line="250" w:lineRule="auto"/>
        <w:ind w:right="46"/>
        <w:rPr>
          <w:color w:val="000000" w:themeColor="text1"/>
        </w:rPr>
      </w:pPr>
      <w:r w:rsidRPr="003B146C">
        <w:rPr>
          <w:color w:val="000000" w:themeColor="text1"/>
        </w:rPr>
        <w:t>Tutored students</w:t>
      </w:r>
      <w:r w:rsidR="003C1A72" w:rsidRPr="003B146C">
        <w:rPr>
          <w:color w:val="000000" w:themeColor="text1"/>
        </w:rPr>
        <w:t xml:space="preserve"> in groups and on a one-on-one basis in Neuroscience, Organic Chemistry I, Physics I and Physics II</w:t>
      </w:r>
      <w:r w:rsidRPr="003B146C">
        <w:rPr>
          <w:color w:val="000000" w:themeColor="text1"/>
        </w:rPr>
        <w:t xml:space="preserve"> for the University of Pittsburgh School of Dietrich Arts and Sciences.</w:t>
      </w:r>
    </w:p>
    <w:p w14:paraId="560959C5" w14:textId="77777777" w:rsidR="00F601D9" w:rsidRPr="007255B7" w:rsidRDefault="00F601D9" w:rsidP="00F601D9">
      <w:pPr>
        <w:spacing w:line="220" w:lineRule="atLeast"/>
        <w:rPr>
          <w:rFonts w:eastAsia="Arial"/>
          <w:color w:val="000000" w:themeColor="text1"/>
        </w:rPr>
      </w:pPr>
    </w:p>
    <w:p w14:paraId="21452595" w14:textId="72AD25CE" w:rsidR="00F601D9" w:rsidRPr="007255B7" w:rsidRDefault="00F601D9" w:rsidP="00C06029">
      <w:pPr>
        <w:pBdr>
          <w:bottom w:val="single" w:sz="6" w:space="0" w:color="000000"/>
        </w:pBdr>
        <w:spacing w:line="240" w:lineRule="atLeast"/>
        <w:rPr>
          <w:rFonts w:eastAsia="Arial"/>
          <w:b/>
          <w:bCs/>
          <w:caps/>
          <w:color w:val="000000" w:themeColor="text1"/>
        </w:rPr>
      </w:pPr>
      <w:r w:rsidRPr="007255B7">
        <w:rPr>
          <w:rFonts w:eastAsia="Arial"/>
          <w:b/>
          <w:bCs/>
          <w:caps/>
          <w:color w:val="000000" w:themeColor="text1"/>
        </w:rPr>
        <w:t>Awards</w:t>
      </w:r>
    </w:p>
    <w:p w14:paraId="4F3FB9DA" w14:textId="77777777" w:rsidR="00BE0B32" w:rsidRPr="007255B7" w:rsidRDefault="00BE0B32" w:rsidP="00C06029">
      <w:pPr>
        <w:rPr>
          <w:noProof/>
          <w:color w:val="000000" w:themeColor="text1"/>
        </w:rPr>
      </w:pPr>
    </w:p>
    <w:p w14:paraId="6BE2B60A" w14:textId="48005167" w:rsidR="00BE0B32" w:rsidRPr="007255B7" w:rsidRDefault="00BE0B32" w:rsidP="00C06029">
      <w:pPr>
        <w:rPr>
          <w:noProof/>
          <w:color w:val="000000" w:themeColor="text1"/>
        </w:rPr>
      </w:pPr>
      <w:r w:rsidRPr="007255B7">
        <w:rPr>
          <w:b/>
          <w:bCs/>
          <w:noProof/>
          <w:color w:val="000000" w:themeColor="text1"/>
        </w:rPr>
        <w:t>Outside the Classroom Curriculum Honors Society Inductee,</w:t>
      </w:r>
      <w:r w:rsidRPr="007255B7">
        <w:rPr>
          <w:noProof/>
          <w:color w:val="000000" w:themeColor="text1"/>
        </w:rPr>
        <w:t xml:space="preserve"> April 2020 </w:t>
      </w:r>
    </w:p>
    <w:p w14:paraId="4E514D01" w14:textId="77777777" w:rsidR="00910A92" w:rsidRPr="007255B7" w:rsidRDefault="00910A92" w:rsidP="00C06029">
      <w:pPr>
        <w:rPr>
          <w:noProof/>
          <w:color w:val="000000" w:themeColor="text1"/>
        </w:rPr>
      </w:pPr>
    </w:p>
    <w:p w14:paraId="74D5360E" w14:textId="27272379" w:rsidR="00BE0B32" w:rsidRPr="007255B7" w:rsidRDefault="00BE0B32" w:rsidP="00C06029">
      <w:pPr>
        <w:rPr>
          <w:noProof/>
          <w:color w:val="000000" w:themeColor="text1"/>
        </w:rPr>
      </w:pPr>
      <w:r w:rsidRPr="007255B7">
        <w:rPr>
          <w:b/>
          <w:bCs/>
          <w:noProof/>
          <w:color w:val="000000" w:themeColor="text1"/>
        </w:rPr>
        <w:t>The National Society of Leadership and Success Inductee,</w:t>
      </w:r>
      <w:r w:rsidRPr="007255B7">
        <w:rPr>
          <w:noProof/>
          <w:color w:val="000000" w:themeColor="text1"/>
        </w:rPr>
        <w:t xml:space="preserve"> Fall 2020  </w:t>
      </w:r>
    </w:p>
    <w:p w14:paraId="5575FACD" w14:textId="77777777" w:rsidR="00910A92" w:rsidRPr="007255B7" w:rsidRDefault="00910A92" w:rsidP="00C06029">
      <w:pPr>
        <w:rPr>
          <w:noProof/>
          <w:color w:val="000000" w:themeColor="text1"/>
        </w:rPr>
      </w:pPr>
    </w:p>
    <w:p w14:paraId="3287BBEF" w14:textId="77777777" w:rsidR="00BE0B32" w:rsidRPr="007255B7" w:rsidRDefault="00BE0B32" w:rsidP="00C06029">
      <w:pPr>
        <w:rPr>
          <w:noProof/>
          <w:color w:val="000000" w:themeColor="text1"/>
        </w:rPr>
      </w:pPr>
      <w:r w:rsidRPr="007255B7">
        <w:rPr>
          <w:b/>
          <w:bCs/>
          <w:noProof/>
          <w:color w:val="000000" w:themeColor="text1"/>
        </w:rPr>
        <w:t>Science Olympiad</w:t>
      </w:r>
      <w:r w:rsidRPr="007255B7">
        <w:rPr>
          <w:noProof/>
          <w:color w:val="000000" w:themeColor="text1"/>
        </w:rPr>
        <w:t xml:space="preserve">: State Competition 7th place Invasive Species (2017), Science Olympiad State Competition 7th Place in Herpetology (2018), Science Olympiad Regional Competition 1st place in Invasive Species (2017), Science Olympiad Regional Competition 1st Place  in Wind Power (2017), Science Olympiad Regional Competition 2nd Place in Herpetology (2018), Science Olympiad 4th Place Regional Team Award (2017),  Science Olympiad 4th place Regional Team Award (2018). </w:t>
      </w:r>
    </w:p>
    <w:p w14:paraId="1BFB9D12" w14:textId="77777777" w:rsidR="00BE0B32" w:rsidRPr="007255B7" w:rsidRDefault="00BE0B32" w:rsidP="00C06029">
      <w:pPr>
        <w:rPr>
          <w:noProof/>
          <w:color w:val="000000" w:themeColor="text1"/>
        </w:rPr>
      </w:pPr>
    </w:p>
    <w:p w14:paraId="1EC57683" w14:textId="77777777" w:rsidR="00BE0B32" w:rsidRPr="007255B7" w:rsidRDefault="00BE0B32" w:rsidP="00C06029">
      <w:pPr>
        <w:rPr>
          <w:noProof/>
          <w:color w:val="000000" w:themeColor="text1"/>
        </w:rPr>
      </w:pPr>
      <w:r w:rsidRPr="007255B7">
        <w:rPr>
          <w:b/>
          <w:bCs/>
          <w:noProof/>
          <w:color w:val="000000" w:themeColor="text1"/>
        </w:rPr>
        <w:t>Lehigh Valley Psychological Association</w:t>
      </w:r>
      <w:r w:rsidRPr="007255B7">
        <w:rPr>
          <w:noProof/>
          <w:color w:val="000000" w:themeColor="text1"/>
        </w:rPr>
        <w:t xml:space="preserve"> Monetary Award for Science Research (2016, 2014)</w:t>
      </w:r>
    </w:p>
    <w:p w14:paraId="18603132" w14:textId="77777777" w:rsidR="00BE0B32" w:rsidRPr="007255B7" w:rsidRDefault="00BE0B32" w:rsidP="00C06029">
      <w:pPr>
        <w:rPr>
          <w:noProof/>
          <w:color w:val="000000" w:themeColor="text1"/>
        </w:rPr>
      </w:pPr>
    </w:p>
    <w:p w14:paraId="3D4C0815" w14:textId="77777777" w:rsidR="00BE0B32" w:rsidRPr="007255B7" w:rsidRDefault="00BE0B32" w:rsidP="00C06029">
      <w:pPr>
        <w:rPr>
          <w:noProof/>
          <w:color w:val="000000" w:themeColor="text1"/>
        </w:rPr>
      </w:pPr>
      <w:r w:rsidRPr="007255B7">
        <w:rPr>
          <w:b/>
          <w:bCs/>
          <w:noProof/>
          <w:color w:val="000000" w:themeColor="text1"/>
        </w:rPr>
        <w:t>Delaware Valley Science Fair</w:t>
      </w:r>
      <w:r w:rsidRPr="007255B7">
        <w:rPr>
          <w:noProof/>
          <w:color w:val="000000" w:themeColor="text1"/>
        </w:rPr>
        <w:t xml:space="preserve">: Second Place Behavior &amp; Social Sciences (2015),  Honorable Mention Behavior &amp; Social Sciences (2017) </w:t>
      </w:r>
    </w:p>
    <w:p w14:paraId="28DEDAF5" w14:textId="77777777" w:rsidR="00BE0B32" w:rsidRPr="007255B7" w:rsidRDefault="00BE0B32" w:rsidP="00C06029">
      <w:pPr>
        <w:rPr>
          <w:noProof/>
          <w:color w:val="000000" w:themeColor="text1"/>
        </w:rPr>
      </w:pPr>
    </w:p>
    <w:p w14:paraId="0882ADDE" w14:textId="77777777" w:rsidR="00BE0B32" w:rsidRPr="007255B7" w:rsidRDefault="00BE0B32" w:rsidP="00C06029">
      <w:pPr>
        <w:rPr>
          <w:noProof/>
          <w:color w:val="000000" w:themeColor="text1"/>
        </w:rPr>
      </w:pPr>
      <w:r w:rsidRPr="007255B7">
        <w:rPr>
          <w:b/>
          <w:bCs/>
          <w:noProof/>
          <w:color w:val="000000" w:themeColor="text1"/>
        </w:rPr>
        <w:t>Lehigh Science and Engineering Fair Behavior and Social Sciences</w:t>
      </w:r>
      <w:r w:rsidRPr="007255B7">
        <w:rPr>
          <w:noProof/>
          <w:color w:val="000000" w:themeColor="text1"/>
        </w:rPr>
        <w:t xml:space="preserve">: First Place (2015), Second Place (2017) </w:t>
      </w:r>
    </w:p>
    <w:p w14:paraId="1854CE5B" w14:textId="77777777" w:rsidR="00BE0B32" w:rsidRPr="007255B7" w:rsidRDefault="00BE0B32" w:rsidP="00C06029">
      <w:pPr>
        <w:rPr>
          <w:noProof/>
          <w:color w:val="000000" w:themeColor="text1"/>
        </w:rPr>
      </w:pPr>
    </w:p>
    <w:p w14:paraId="5DA03E8C" w14:textId="5AC9CD70" w:rsidR="00BE0B32" w:rsidRPr="007255B7" w:rsidRDefault="00BE0B32" w:rsidP="00C06029">
      <w:pPr>
        <w:rPr>
          <w:noProof/>
          <w:color w:val="000000" w:themeColor="text1"/>
        </w:rPr>
      </w:pPr>
      <w:r w:rsidRPr="007255B7">
        <w:rPr>
          <w:b/>
          <w:bCs/>
          <w:noProof/>
          <w:color w:val="000000" w:themeColor="text1"/>
        </w:rPr>
        <w:t>Pennsylvania State Junior Academy of Sciences (PJAS) Behavioral Science Award</w:t>
      </w:r>
      <w:r w:rsidRPr="007255B7">
        <w:rPr>
          <w:noProof/>
          <w:color w:val="000000" w:themeColor="text1"/>
        </w:rPr>
        <w:t xml:space="preserve">: First Place at Regional level (2015, 2017), Second Place at State level (2015), First Place at State level (2017).  </w:t>
      </w:r>
    </w:p>
    <w:p w14:paraId="178464A0" w14:textId="77777777" w:rsidR="00BE0B32" w:rsidRPr="007255B7" w:rsidRDefault="00BE0B32" w:rsidP="00BE0B32">
      <w:pPr>
        <w:spacing w:line="220" w:lineRule="atLeast"/>
        <w:rPr>
          <w:rFonts w:eastAsia="Arial"/>
          <w:color w:val="000000" w:themeColor="text1"/>
        </w:rPr>
      </w:pPr>
    </w:p>
    <w:p w14:paraId="678C5A79" w14:textId="77777777" w:rsidR="00BE0B32" w:rsidRPr="007255B7" w:rsidRDefault="00BE0B32" w:rsidP="00C06029">
      <w:pPr>
        <w:pBdr>
          <w:bottom w:val="single" w:sz="6" w:space="0" w:color="000000"/>
        </w:pBdr>
        <w:spacing w:line="240" w:lineRule="atLeast"/>
        <w:rPr>
          <w:rFonts w:eastAsia="Arial"/>
          <w:b/>
          <w:bCs/>
          <w:caps/>
          <w:color w:val="000000" w:themeColor="text1"/>
        </w:rPr>
      </w:pPr>
      <w:r w:rsidRPr="007255B7">
        <w:rPr>
          <w:rFonts w:eastAsia="Arial"/>
          <w:b/>
          <w:bCs/>
          <w:caps/>
          <w:color w:val="000000" w:themeColor="text1"/>
        </w:rPr>
        <w:t>Skills</w:t>
      </w:r>
    </w:p>
    <w:p w14:paraId="0E77B717" w14:textId="77777777" w:rsidR="00BE0B32" w:rsidRPr="007255B7" w:rsidRDefault="00BE0B32" w:rsidP="00BE0B32">
      <w:pPr>
        <w:spacing w:line="220" w:lineRule="atLeast"/>
        <w:ind w:left="488"/>
        <w:rPr>
          <w:rFonts w:eastAsia="Arial"/>
          <w:color w:val="000000" w:themeColor="text1"/>
        </w:rPr>
      </w:pPr>
    </w:p>
    <w:p w14:paraId="01ACA48A" w14:textId="5AB99054" w:rsidR="007255B7" w:rsidRPr="003B146C" w:rsidRDefault="007255B7" w:rsidP="003B146C">
      <w:pPr>
        <w:pStyle w:val="ListParagraph"/>
        <w:numPr>
          <w:ilvl w:val="0"/>
          <w:numId w:val="38"/>
        </w:numPr>
        <w:spacing w:after="78"/>
        <w:ind w:right="8"/>
        <w:jc w:val="both"/>
        <w:rPr>
          <w:color w:val="000000" w:themeColor="text1"/>
        </w:rPr>
      </w:pPr>
      <w:r w:rsidRPr="003B146C">
        <w:rPr>
          <w:rFonts w:eastAsia="Arial"/>
          <w:i/>
          <w:iCs/>
          <w:color w:val="000000" w:themeColor="text1"/>
        </w:rPr>
        <w:t>Software Skills</w:t>
      </w:r>
      <w:r w:rsidRPr="003B146C">
        <w:rPr>
          <w:rFonts w:eastAsia="Arial"/>
          <w:color w:val="000000" w:themeColor="text1"/>
        </w:rPr>
        <w:t xml:space="preserve">: </w:t>
      </w:r>
      <w:r w:rsidR="003B146C" w:rsidRPr="003B146C">
        <w:rPr>
          <w:rFonts w:eastAsia="Arial"/>
          <w:sz w:val="20"/>
          <w:szCs w:val="20"/>
        </w:rPr>
        <w:t xml:space="preserve">Supervised/Unsupervised Machine Learning (Python/MATLAB), </w:t>
      </w:r>
      <w:r w:rsidR="00BE0B32" w:rsidRPr="003B146C">
        <w:rPr>
          <w:rFonts w:eastAsia="Arial"/>
          <w:color w:val="000000" w:themeColor="text1"/>
        </w:rPr>
        <w:t xml:space="preserve">MATLAB, </w:t>
      </w:r>
      <w:r w:rsidRPr="003B146C">
        <w:rPr>
          <w:rFonts w:eastAsia="Arial"/>
          <w:color w:val="000000" w:themeColor="text1"/>
        </w:rPr>
        <w:t>Python, Neural Networks</w:t>
      </w:r>
      <w:r w:rsidR="003B146C" w:rsidRPr="003B146C">
        <w:rPr>
          <w:rFonts w:eastAsia="Arial"/>
          <w:color w:val="000000" w:themeColor="text1"/>
        </w:rPr>
        <w:t xml:space="preserve"> </w:t>
      </w:r>
      <w:r w:rsidR="003B146C" w:rsidRPr="003B146C">
        <w:rPr>
          <w:rFonts w:eastAsia="Arial"/>
          <w:sz w:val="20"/>
          <w:szCs w:val="20"/>
        </w:rPr>
        <w:t>(ANN, SNN, CNN)</w:t>
      </w:r>
      <w:r w:rsidRPr="003B146C">
        <w:rPr>
          <w:rFonts w:eastAsia="Arial"/>
          <w:color w:val="000000" w:themeColor="text1"/>
        </w:rPr>
        <w:t xml:space="preserve">, Intel’s </w:t>
      </w:r>
      <w:proofErr w:type="spellStart"/>
      <w:r w:rsidRPr="003B146C">
        <w:rPr>
          <w:rFonts w:eastAsia="Arial"/>
          <w:color w:val="000000" w:themeColor="text1"/>
        </w:rPr>
        <w:t>Loihi</w:t>
      </w:r>
      <w:proofErr w:type="spellEnd"/>
      <w:r w:rsidRPr="003B146C">
        <w:rPr>
          <w:rFonts w:eastAsia="Arial"/>
          <w:color w:val="000000" w:themeColor="text1"/>
        </w:rPr>
        <w:t xml:space="preserve"> Platform (Lava), C++, Power BI, </w:t>
      </w:r>
      <w:r w:rsidR="003B146C" w:rsidRPr="003B146C">
        <w:rPr>
          <w:rFonts w:eastAsia="Arial"/>
          <w:sz w:val="20"/>
          <w:szCs w:val="20"/>
        </w:rPr>
        <w:t>ITK-SNAP (tractography</w:t>
      </w:r>
      <w:proofErr w:type="gramStart"/>
      <w:r w:rsidR="003B146C" w:rsidRPr="003B146C">
        <w:rPr>
          <w:rFonts w:eastAsia="Arial"/>
          <w:sz w:val="20"/>
          <w:szCs w:val="20"/>
        </w:rPr>
        <w:t>)</w:t>
      </w:r>
      <w:r w:rsidR="003B146C" w:rsidRPr="003B146C">
        <w:rPr>
          <w:rFonts w:eastAsia="Arial"/>
          <w:i/>
          <w:iCs/>
          <w:sz w:val="20"/>
          <w:szCs w:val="20"/>
        </w:rPr>
        <w:t>,</w:t>
      </w:r>
      <w:r w:rsidRPr="003B146C">
        <w:rPr>
          <w:rFonts w:eastAsia="Arial"/>
          <w:color w:val="000000" w:themeColor="text1"/>
        </w:rPr>
        <w:t>Genome</w:t>
      </w:r>
      <w:proofErr w:type="gramEnd"/>
      <w:r w:rsidRPr="003B146C">
        <w:rPr>
          <w:rFonts w:eastAsia="Arial"/>
          <w:color w:val="000000" w:themeColor="text1"/>
        </w:rPr>
        <w:t xml:space="preserve"> software (</w:t>
      </w:r>
      <w:r w:rsidRPr="003B146C">
        <w:rPr>
          <w:color w:val="000000" w:themeColor="text1"/>
        </w:rPr>
        <w:t xml:space="preserve">PECAAN, </w:t>
      </w:r>
      <w:proofErr w:type="spellStart"/>
      <w:r w:rsidRPr="003B146C">
        <w:rPr>
          <w:color w:val="000000" w:themeColor="text1"/>
        </w:rPr>
        <w:t>HHPred</w:t>
      </w:r>
      <w:proofErr w:type="spellEnd"/>
      <w:r w:rsidRPr="003B146C">
        <w:rPr>
          <w:color w:val="000000" w:themeColor="text1"/>
        </w:rPr>
        <w:t xml:space="preserve">, NCBI PBLAST, DNA Master, </w:t>
      </w:r>
      <w:proofErr w:type="spellStart"/>
      <w:r w:rsidRPr="003B146C">
        <w:rPr>
          <w:color w:val="000000" w:themeColor="text1"/>
        </w:rPr>
        <w:t>Starterator</w:t>
      </w:r>
      <w:proofErr w:type="spellEnd"/>
      <w:r w:rsidRPr="003B146C">
        <w:rPr>
          <w:color w:val="000000" w:themeColor="text1"/>
        </w:rPr>
        <w:t xml:space="preserve">, </w:t>
      </w:r>
      <w:proofErr w:type="spellStart"/>
      <w:r w:rsidRPr="003B146C">
        <w:rPr>
          <w:color w:val="000000" w:themeColor="text1"/>
        </w:rPr>
        <w:t>Phamerator</w:t>
      </w:r>
      <w:proofErr w:type="spellEnd"/>
      <w:r w:rsidRPr="003B146C">
        <w:rPr>
          <w:color w:val="000000" w:themeColor="text1"/>
        </w:rPr>
        <w:t>,)</w:t>
      </w:r>
    </w:p>
    <w:p w14:paraId="6EF2062F" w14:textId="108B5D65" w:rsidR="00F601D9" w:rsidRPr="003B146C" w:rsidRDefault="007255B7" w:rsidP="003B146C">
      <w:pPr>
        <w:pStyle w:val="ListParagraph"/>
        <w:numPr>
          <w:ilvl w:val="0"/>
          <w:numId w:val="38"/>
        </w:numPr>
        <w:spacing w:after="78" w:line="220" w:lineRule="atLeast"/>
        <w:ind w:right="8"/>
        <w:jc w:val="both"/>
        <w:rPr>
          <w:rFonts w:eastAsia="Arial"/>
        </w:rPr>
      </w:pPr>
      <w:r w:rsidRPr="003B146C">
        <w:rPr>
          <w:i/>
          <w:iCs/>
          <w:color w:val="000000" w:themeColor="text1"/>
        </w:rPr>
        <w:t>Research-related skills:</w:t>
      </w:r>
      <w:r w:rsidRPr="003B146C">
        <w:rPr>
          <w:color w:val="000000" w:themeColor="text1"/>
        </w:rPr>
        <w:t xml:space="preserve"> wet-lab skills, </w:t>
      </w:r>
      <w:proofErr w:type="spellStart"/>
      <w:r w:rsidR="003B146C" w:rsidRPr="003B146C">
        <w:rPr>
          <w:rFonts w:eastAsia="Arial"/>
          <w:sz w:val="20"/>
          <w:szCs w:val="20"/>
        </w:rPr>
        <w:t>inical</w:t>
      </w:r>
      <w:proofErr w:type="spellEnd"/>
      <w:r w:rsidR="003B146C" w:rsidRPr="003B146C">
        <w:rPr>
          <w:rFonts w:eastAsia="Arial"/>
          <w:sz w:val="20"/>
          <w:szCs w:val="20"/>
        </w:rPr>
        <w:t xml:space="preserve"> Patient Care, Clinical Interviewing, Grant Editing, Research Performance Progress Report (RPPR), IRB renewal, Medical Device Prototyping, Human Factors Engineering, Scientific Writing.</w:t>
      </w:r>
    </w:p>
    <w:sectPr w:rsidR="00F601D9" w:rsidRPr="003B146C" w:rsidSect="008B1D73">
      <w:pgSz w:w="12225" w:h="15810"/>
      <w:pgMar w:top="720" w:right="720" w:bottom="720" w:left="72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D08D8C" w14:textId="77777777" w:rsidR="00A82B0F" w:rsidRDefault="00A82B0F" w:rsidP="00F601D9">
      <w:r>
        <w:separator/>
      </w:r>
    </w:p>
  </w:endnote>
  <w:endnote w:type="continuationSeparator" w:id="0">
    <w:p w14:paraId="7987323E" w14:textId="77777777" w:rsidR="00A82B0F" w:rsidRDefault="00A82B0F" w:rsidP="00F60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BD90A8" w14:textId="77777777" w:rsidR="00A82B0F" w:rsidRDefault="00A82B0F" w:rsidP="00F601D9">
      <w:r>
        <w:separator/>
      </w:r>
    </w:p>
  </w:footnote>
  <w:footnote w:type="continuationSeparator" w:id="0">
    <w:p w14:paraId="69233311" w14:textId="77777777" w:rsidR="00A82B0F" w:rsidRDefault="00A82B0F" w:rsidP="00F601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80407D3E">
      <w:start w:val="1"/>
      <w:numFmt w:val="bullet"/>
      <w:lvlText w:val=""/>
      <w:lvlJc w:val="left"/>
      <w:pPr>
        <w:ind w:left="720" w:hanging="360"/>
      </w:pPr>
      <w:rPr>
        <w:rFonts w:ascii="Symbol" w:hAnsi="Symbol"/>
      </w:rPr>
    </w:lvl>
    <w:lvl w:ilvl="1" w:tplc="300829C4">
      <w:start w:val="1"/>
      <w:numFmt w:val="bullet"/>
      <w:lvlText w:val="o"/>
      <w:lvlJc w:val="left"/>
      <w:pPr>
        <w:tabs>
          <w:tab w:val="num" w:pos="1440"/>
        </w:tabs>
        <w:ind w:left="1440" w:hanging="360"/>
      </w:pPr>
      <w:rPr>
        <w:rFonts w:ascii="Courier New" w:hAnsi="Courier New"/>
      </w:rPr>
    </w:lvl>
    <w:lvl w:ilvl="2" w:tplc="AA5AC4D6">
      <w:start w:val="1"/>
      <w:numFmt w:val="bullet"/>
      <w:lvlText w:val=""/>
      <w:lvlJc w:val="left"/>
      <w:pPr>
        <w:tabs>
          <w:tab w:val="num" w:pos="2160"/>
        </w:tabs>
        <w:ind w:left="2160" w:hanging="360"/>
      </w:pPr>
      <w:rPr>
        <w:rFonts w:ascii="Wingdings" w:hAnsi="Wingdings"/>
      </w:rPr>
    </w:lvl>
    <w:lvl w:ilvl="3" w:tplc="D736E442">
      <w:start w:val="1"/>
      <w:numFmt w:val="bullet"/>
      <w:lvlText w:val=""/>
      <w:lvlJc w:val="left"/>
      <w:pPr>
        <w:tabs>
          <w:tab w:val="num" w:pos="2880"/>
        </w:tabs>
        <w:ind w:left="2880" w:hanging="360"/>
      </w:pPr>
      <w:rPr>
        <w:rFonts w:ascii="Symbol" w:hAnsi="Symbol"/>
      </w:rPr>
    </w:lvl>
    <w:lvl w:ilvl="4" w:tplc="533A4B6E">
      <w:start w:val="1"/>
      <w:numFmt w:val="bullet"/>
      <w:lvlText w:val="o"/>
      <w:lvlJc w:val="left"/>
      <w:pPr>
        <w:tabs>
          <w:tab w:val="num" w:pos="3600"/>
        </w:tabs>
        <w:ind w:left="3600" w:hanging="360"/>
      </w:pPr>
      <w:rPr>
        <w:rFonts w:ascii="Courier New" w:hAnsi="Courier New"/>
      </w:rPr>
    </w:lvl>
    <w:lvl w:ilvl="5" w:tplc="193EB696">
      <w:start w:val="1"/>
      <w:numFmt w:val="bullet"/>
      <w:lvlText w:val=""/>
      <w:lvlJc w:val="left"/>
      <w:pPr>
        <w:tabs>
          <w:tab w:val="num" w:pos="4320"/>
        </w:tabs>
        <w:ind w:left="4320" w:hanging="360"/>
      </w:pPr>
      <w:rPr>
        <w:rFonts w:ascii="Wingdings" w:hAnsi="Wingdings"/>
      </w:rPr>
    </w:lvl>
    <w:lvl w:ilvl="6" w:tplc="17A80A76">
      <w:start w:val="1"/>
      <w:numFmt w:val="bullet"/>
      <w:lvlText w:val=""/>
      <w:lvlJc w:val="left"/>
      <w:pPr>
        <w:tabs>
          <w:tab w:val="num" w:pos="5040"/>
        </w:tabs>
        <w:ind w:left="5040" w:hanging="360"/>
      </w:pPr>
      <w:rPr>
        <w:rFonts w:ascii="Symbol" w:hAnsi="Symbol"/>
      </w:rPr>
    </w:lvl>
    <w:lvl w:ilvl="7" w:tplc="D4A44B98">
      <w:start w:val="1"/>
      <w:numFmt w:val="bullet"/>
      <w:lvlText w:val="o"/>
      <w:lvlJc w:val="left"/>
      <w:pPr>
        <w:tabs>
          <w:tab w:val="num" w:pos="5760"/>
        </w:tabs>
        <w:ind w:left="5760" w:hanging="360"/>
      </w:pPr>
      <w:rPr>
        <w:rFonts w:ascii="Courier New" w:hAnsi="Courier New"/>
      </w:rPr>
    </w:lvl>
    <w:lvl w:ilvl="8" w:tplc="54188966">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C39A6298">
      <w:start w:val="1"/>
      <w:numFmt w:val="bullet"/>
      <w:lvlText w:val=""/>
      <w:lvlJc w:val="left"/>
      <w:pPr>
        <w:ind w:left="720" w:hanging="360"/>
      </w:pPr>
      <w:rPr>
        <w:rFonts w:ascii="Symbol" w:hAnsi="Symbol"/>
      </w:rPr>
    </w:lvl>
    <w:lvl w:ilvl="1" w:tplc="B80C3C58">
      <w:start w:val="1"/>
      <w:numFmt w:val="bullet"/>
      <w:lvlText w:val="o"/>
      <w:lvlJc w:val="left"/>
      <w:pPr>
        <w:tabs>
          <w:tab w:val="num" w:pos="1440"/>
        </w:tabs>
        <w:ind w:left="1440" w:hanging="360"/>
      </w:pPr>
      <w:rPr>
        <w:rFonts w:ascii="Courier New" w:hAnsi="Courier New"/>
      </w:rPr>
    </w:lvl>
    <w:lvl w:ilvl="2" w:tplc="4C4464DC">
      <w:start w:val="1"/>
      <w:numFmt w:val="bullet"/>
      <w:lvlText w:val=""/>
      <w:lvlJc w:val="left"/>
      <w:pPr>
        <w:tabs>
          <w:tab w:val="num" w:pos="2160"/>
        </w:tabs>
        <w:ind w:left="2160" w:hanging="360"/>
      </w:pPr>
      <w:rPr>
        <w:rFonts w:ascii="Wingdings" w:hAnsi="Wingdings"/>
      </w:rPr>
    </w:lvl>
    <w:lvl w:ilvl="3" w:tplc="D040A14E">
      <w:start w:val="1"/>
      <w:numFmt w:val="bullet"/>
      <w:lvlText w:val=""/>
      <w:lvlJc w:val="left"/>
      <w:pPr>
        <w:tabs>
          <w:tab w:val="num" w:pos="2880"/>
        </w:tabs>
        <w:ind w:left="2880" w:hanging="360"/>
      </w:pPr>
      <w:rPr>
        <w:rFonts w:ascii="Symbol" w:hAnsi="Symbol"/>
      </w:rPr>
    </w:lvl>
    <w:lvl w:ilvl="4" w:tplc="C88C42E8">
      <w:start w:val="1"/>
      <w:numFmt w:val="bullet"/>
      <w:lvlText w:val="o"/>
      <w:lvlJc w:val="left"/>
      <w:pPr>
        <w:tabs>
          <w:tab w:val="num" w:pos="3600"/>
        </w:tabs>
        <w:ind w:left="3600" w:hanging="360"/>
      </w:pPr>
      <w:rPr>
        <w:rFonts w:ascii="Courier New" w:hAnsi="Courier New"/>
      </w:rPr>
    </w:lvl>
    <w:lvl w:ilvl="5" w:tplc="2FB2206C">
      <w:start w:val="1"/>
      <w:numFmt w:val="bullet"/>
      <w:lvlText w:val=""/>
      <w:lvlJc w:val="left"/>
      <w:pPr>
        <w:tabs>
          <w:tab w:val="num" w:pos="4320"/>
        </w:tabs>
        <w:ind w:left="4320" w:hanging="360"/>
      </w:pPr>
      <w:rPr>
        <w:rFonts w:ascii="Wingdings" w:hAnsi="Wingdings"/>
      </w:rPr>
    </w:lvl>
    <w:lvl w:ilvl="6" w:tplc="53B84954">
      <w:start w:val="1"/>
      <w:numFmt w:val="bullet"/>
      <w:lvlText w:val=""/>
      <w:lvlJc w:val="left"/>
      <w:pPr>
        <w:tabs>
          <w:tab w:val="num" w:pos="5040"/>
        </w:tabs>
        <w:ind w:left="5040" w:hanging="360"/>
      </w:pPr>
      <w:rPr>
        <w:rFonts w:ascii="Symbol" w:hAnsi="Symbol"/>
      </w:rPr>
    </w:lvl>
    <w:lvl w:ilvl="7" w:tplc="7D0C939C">
      <w:start w:val="1"/>
      <w:numFmt w:val="bullet"/>
      <w:lvlText w:val="o"/>
      <w:lvlJc w:val="left"/>
      <w:pPr>
        <w:tabs>
          <w:tab w:val="num" w:pos="5760"/>
        </w:tabs>
        <w:ind w:left="5760" w:hanging="360"/>
      </w:pPr>
      <w:rPr>
        <w:rFonts w:ascii="Courier New" w:hAnsi="Courier New"/>
      </w:rPr>
    </w:lvl>
    <w:lvl w:ilvl="8" w:tplc="72E40B3E">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650AC3AC">
      <w:start w:val="1"/>
      <w:numFmt w:val="bullet"/>
      <w:lvlText w:val=""/>
      <w:lvlJc w:val="left"/>
      <w:pPr>
        <w:ind w:left="720" w:hanging="360"/>
      </w:pPr>
      <w:rPr>
        <w:rFonts w:ascii="Symbol" w:hAnsi="Symbol"/>
      </w:rPr>
    </w:lvl>
    <w:lvl w:ilvl="1" w:tplc="2324A916">
      <w:start w:val="1"/>
      <w:numFmt w:val="bullet"/>
      <w:lvlText w:val="o"/>
      <w:lvlJc w:val="left"/>
      <w:pPr>
        <w:tabs>
          <w:tab w:val="num" w:pos="1440"/>
        </w:tabs>
        <w:ind w:left="1440" w:hanging="360"/>
      </w:pPr>
      <w:rPr>
        <w:rFonts w:ascii="Courier New" w:hAnsi="Courier New"/>
      </w:rPr>
    </w:lvl>
    <w:lvl w:ilvl="2" w:tplc="44E0CA96">
      <w:start w:val="1"/>
      <w:numFmt w:val="bullet"/>
      <w:lvlText w:val=""/>
      <w:lvlJc w:val="left"/>
      <w:pPr>
        <w:tabs>
          <w:tab w:val="num" w:pos="2160"/>
        </w:tabs>
        <w:ind w:left="2160" w:hanging="360"/>
      </w:pPr>
      <w:rPr>
        <w:rFonts w:ascii="Wingdings" w:hAnsi="Wingdings"/>
      </w:rPr>
    </w:lvl>
    <w:lvl w:ilvl="3" w:tplc="67C8C17C">
      <w:start w:val="1"/>
      <w:numFmt w:val="bullet"/>
      <w:lvlText w:val=""/>
      <w:lvlJc w:val="left"/>
      <w:pPr>
        <w:tabs>
          <w:tab w:val="num" w:pos="2880"/>
        </w:tabs>
        <w:ind w:left="2880" w:hanging="360"/>
      </w:pPr>
      <w:rPr>
        <w:rFonts w:ascii="Symbol" w:hAnsi="Symbol"/>
      </w:rPr>
    </w:lvl>
    <w:lvl w:ilvl="4" w:tplc="4F0A97B0">
      <w:start w:val="1"/>
      <w:numFmt w:val="bullet"/>
      <w:lvlText w:val="o"/>
      <w:lvlJc w:val="left"/>
      <w:pPr>
        <w:tabs>
          <w:tab w:val="num" w:pos="3600"/>
        </w:tabs>
        <w:ind w:left="3600" w:hanging="360"/>
      </w:pPr>
      <w:rPr>
        <w:rFonts w:ascii="Courier New" w:hAnsi="Courier New"/>
      </w:rPr>
    </w:lvl>
    <w:lvl w:ilvl="5" w:tplc="B032DABE">
      <w:start w:val="1"/>
      <w:numFmt w:val="bullet"/>
      <w:lvlText w:val=""/>
      <w:lvlJc w:val="left"/>
      <w:pPr>
        <w:tabs>
          <w:tab w:val="num" w:pos="4320"/>
        </w:tabs>
        <w:ind w:left="4320" w:hanging="360"/>
      </w:pPr>
      <w:rPr>
        <w:rFonts w:ascii="Wingdings" w:hAnsi="Wingdings"/>
      </w:rPr>
    </w:lvl>
    <w:lvl w:ilvl="6" w:tplc="6C74034A">
      <w:start w:val="1"/>
      <w:numFmt w:val="bullet"/>
      <w:lvlText w:val=""/>
      <w:lvlJc w:val="left"/>
      <w:pPr>
        <w:tabs>
          <w:tab w:val="num" w:pos="5040"/>
        </w:tabs>
        <w:ind w:left="5040" w:hanging="360"/>
      </w:pPr>
      <w:rPr>
        <w:rFonts w:ascii="Symbol" w:hAnsi="Symbol"/>
      </w:rPr>
    </w:lvl>
    <w:lvl w:ilvl="7" w:tplc="796248FE">
      <w:start w:val="1"/>
      <w:numFmt w:val="bullet"/>
      <w:lvlText w:val="o"/>
      <w:lvlJc w:val="left"/>
      <w:pPr>
        <w:tabs>
          <w:tab w:val="num" w:pos="5760"/>
        </w:tabs>
        <w:ind w:left="5760" w:hanging="360"/>
      </w:pPr>
      <w:rPr>
        <w:rFonts w:ascii="Courier New" w:hAnsi="Courier New"/>
      </w:rPr>
    </w:lvl>
    <w:lvl w:ilvl="8" w:tplc="952AE81A">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948C5B4E">
      <w:start w:val="1"/>
      <w:numFmt w:val="bullet"/>
      <w:lvlText w:val=""/>
      <w:lvlJc w:val="left"/>
      <w:pPr>
        <w:ind w:left="720" w:hanging="360"/>
      </w:pPr>
      <w:rPr>
        <w:rFonts w:ascii="Symbol" w:hAnsi="Symbol"/>
      </w:rPr>
    </w:lvl>
    <w:lvl w:ilvl="1" w:tplc="1CF660D8">
      <w:start w:val="1"/>
      <w:numFmt w:val="bullet"/>
      <w:lvlText w:val="o"/>
      <w:lvlJc w:val="left"/>
      <w:pPr>
        <w:tabs>
          <w:tab w:val="num" w:pos="1440"/>
        </w:tabs>
        <w:ind w:left="1440" w:hanging="360"/>
      </w:pPr>
      <w:rPr>
        <w:rFonts w:ascii="Courier New" w:hAnsi="Courier New"/>
      </w:rPr>
    </w:lvl>
    <w:lvl w:ilvl="2" w:tplc="BBA8C9EE">
      <w:start w:val="1"/>
      <w:numFmt w:val="bullet"/>
      <w:lvlText w:val=""/>
      <w:lvlJc w:val="left"/>
      <w:pPr>
        <w:tabs>
          <w:tab w:val="num" w:pos="2160"/>
        </w:tabs>
        <w:ind w:left="2160" w:hanging="360"/>
      </w:pPr>
      <w:rPr>
        <w:rFonts w:ascii="Wingdings" w:hAnsi="Wingdings"/>
      </w:rPr>
    </w:lvl>
    <w:lvl w:ilvl="3" w:tplc="68DC4282">
      <w:start w:val="1"/>
      <w:numFmt w:val="bullet"/>
      <w:lvlText w:val=""/>
      <w:lvlJc w:val="left"/>
      <w:pPr>
        <w:tabs>
          <w:tab w:val="num" w:pos="2880"/>
        </w:tabs>
        <w:ind w:left="2880" w:hanging="360"/>
      </w:pPr>
      <w:rPr>
        <w:rFonts w:ascii="Symbol" w:hAnsi="Symbol"/>
      </w:rPr>
    </w:lvl>
    <w:lvl w:ilvl="4" w:tplc="069E3CDA">
      <w:start w:val="1"/>
      <w:numFmt w:val="bullet"/>
      <w:lvlText w:val="o"/>
      <w:lvlJc w:val="left"/>
      <w:pPr>
        <w:tabs>
          <w:tab w:val="num" w:pos="3600"/>
        </w:tabs>
        <w:ind w:left="3600" w:hanging="360"/>
      </w:pPr>
      <w:rPr>
        <w:rFonts w:ascii="Courier New" w:hAnsi="Courier New"/>
      </w:rPr>
    </w:lvl>
    <w:lvl w:ilvl="5" w:tplc="D436C024">
      <w:start w:val="1"/>
      <w:numFmt w:val="bullet"/>
      <w:lvlText w:val=""/>
      <w:lvlJc w:val="left"/>
      <w:pPr>
        <w:tabs>
          <w:tab w:val="num" w:pos="4320"/>
        </w:tabs>
        <w:ind w:left="4320" w:hanging="360"/>
      </w:pPr>
      <w:rPr>
        <w:rFonts w:ascii="Wingdings" w:hAnsi="Wingdings"/>
      </w:rPr>
    </w:lvl>
    <w:lvl w:ilvl="6" w:tplc="A11087FE">
      <w:start w:val="1"/>
      <w:numFmt w:val="bullet"/>
      <w:lvlText w:val=""/>
      <w:lvlJc w:val="left"/>
      <w:pPr>
        <w:tabs>
          <w:tab w:val="num" w:pos="5040"/>
        </w:tabs>
        <w:ind w:left="5040" w:hanging="360"/>
      </w:pPr>
      <w:rPr>
        <w:rFonts w:ascii="Symbol" w:hAnsi="Symbol"/>
      </w:rPr>
    </w:lvl>
    <w:lvl w:ilvl="7" w:tplc="918078B2">
      <w:start w:val="1"/>
      <w:numFmt w:val="bullet"/>
      <w:lvlText w:val="o"/>
      <w:lvlJc w:val="left"/>
      <w:pPr>
        <w:tabs>
          <w:tab w:val="num" w:pos="5760"/>
        </w:tabs>
        <w:ind w:left="5760" w:hanging="360"/>
      </w:pPr>
      <w:rPr>
        <w:rFonts w:ascii="Courier New" w:hAnsi="Courier New"/>
      </w:rPr>
    </w:lvl>
    <w:lvl w:ilvl="8" w:tplc="B9FC819C">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8AF42B8A">
      <w:start w:val="1"/>
      <w:numFmt w:val="bullet"/>
      <w:lvlText w:val=""/>
      <w:lvlJc w:val="left"/>
      <w:pPr>
        <w:ind w:left="720" w:hanging="360"/>
      </w:pPr>
      <w:rPr>
        <w:rFonts w:ascii="Symbol" w:hAnsi="Symbol"/>
      </w:rPr>
    </w:lvl>
    <w:lvl w:ilvl="1" w:tplc="B1DCE8A4">
      <w:start w:val="1"/>
      <w:numFmt w:val="bullet"/>
      <w:lvlText w:val="o"/>
      <w:lvlJc w:val="left"/>
      <w:pPr>
        <w:tabs>
          <w:tab w:val="num" w:pos="1440"/>
        </w:tabs>
        <w:ind w:left="1440" w:hanging="360"/>
      </w:pPr>
      <w:rPr>
        <w:rFonts w:ascii="Courier New" w:hAnsi="Courier New"/>
      </w:rPr>
    </w:lvl>
    <w:lvl w:ilvl="2" w:tplc="90C8D9EA">
      <w:start w:val="1"/>
      <w:numFmt w:val="bullet"/>
      <w:lvlText w:val=""/>
      <w:lvlJc w:val="left"/>
      <w:pPr>
        <w:tabs>
          <w:tab w:val="num" w:pos="2160"/>
        </w:tabs>
        <w:ind w:left="2160" w:hanging="360"/>
      </w:pPr>
      <w:rPr>
        <w:rFonts w:ascii="Wingdings" w:hAnsi="Wingdings"/>
      </w:rPr>
    </w:lvl>
    <w:lvl w:ilvl="3" w:tplc="8344413A">
      <w:start w:val="1"/>
      <w:numFmt w:val="bullet"/>
      <w:lvlText w:val=""/>
      <w:lvlJc w:val="left"/>
      <w:pPr>
        <w:tabs>
          <w:tab w:val="num" w:pos="2880"/>
        </w:tabs>
        <w:ind w:left="2880" w:hanging="360"/>
      </w:pPr>
      <w:rPr>
        <w:rFonts w:ascii="Symbol" w:hAnsi="Symbol"/>
      </w:rPr>
    </w:lvl>
    <w:lvl w:ilvl="4" w:tplc="DE9CAEFC">
      <w:start w:val="1"/>
      <w:numFmt w:val="bullet"/>
      <w:lvlText w:val="o"/>
      <w:lvlJc w:val="left"/>
      <w:pPr>
        <w:tabs>
          <w:tab w:val="num" w:pos="3600"/>
        </w:tabs>
        <w:ind w:left="3600" w:hanging="360"/>
      </w:pPr>
      <w:rPr>
        <w:rFonts w:ascii="Courier New" w:hAnsi="Courier New"/>
      </w:rPr>
    </w:lvl>
    <w:lvl w:ilvl="5" w:tplc="6CC66408">
      <w:start w:val="1"/>
      <w:numFmt w:val="bullet"/>
      <w:lvlText w:val=""/>
      <w:lvlJc w:val="left"/>
      <w:pPr>
        <w:tabs>
          <w:tab w:val="num" w:pos="4320"/>
        </w:tabs>
        <w:ind w:left="4320" w:hanging="360"/>
      </w:pPr>
      <w:rPr>
        <w:rFonts w:ascii="Wingdings" w:hAnsi="Wingdings"/>
      </w:rPr>
    </w:lvl>
    <w:lvl w:ilvl="6" w:tplc="24A2B670">
      <w:start w:val="1"/>
      <w:numFmt w:val="bullet"/>
      <w:lvlText w:val=""/>
      <w:lvlJc w:val="left"/>
      <w:pPr>
        <w:tabs>
          <w:tab w:val="num" w:pos="5040"/>
        </w:tabs>
        <w:ind w:left="5040" w:hanging="360"/>
      </w:pPr>
      <w:rPr>
        <w:rFonts w:ascii="Symbol" w:hAnsi="Symbol"/>
      </w:rPr>
    </w:lvl>
    <w:lvl w:ilvl="7" w:tplc="898C2CDE">
      <w:start w:val="1"/>
      <w:numFmt w:val="bullet"/>
      <w:lvlText w:val="o"/>
      <w:lvlJc w:val="left"/>
      <w:pPr>
        <w:tabs>
          <w:tab w:val="num" w:pos="5760"/>
        </w:tabs>
        <w:ind w:left="5760" w:hanging="360"/>
      </w:pPr>
      <w:rPr>
        <w:rFonts w:ascii="Courier New" w:hAnsi="Courier New"/>
      </w:rPr>
    </w:lvl>
    <w:lvl w:ilvl="8" w:tplc="B3E046BE">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C43A87F2">
      <w:start w:val="1"/>
      <w:numFmt w:val="bullet"/>
      <w:lvlText w:val=""/>
      <w:lvlJc w:val="left"/>
      <w:pPr>
        <w:ind w:left="720" w:hanging="360"/>
      </w:pPr>
      <w:rPr>
        <w:rFonts w:ascii="Symbol" w:hAnsi="Symbol"/>
      </w:rPr>
    </w:lvl>
    <w:lvl w:ilvl="1" w:tplc="E0D00F88">
      <w:start w:val="1"/>
      <w:numFmt w:val="bullet"/>
      <w:lvlText w:val="o"/>
      <w:lvlJc w:val="left"/>
      <w:pPr>
        <w:tabs>
          <w:tab w:val="num" w:pos="1440"/>
        </w:tabs>
        <w:ind w:left="1440" w:hanging="360"/>
      </w:pPr>
      <w:rPr>
        <w:rFonts w:ascii="Courier New" w:hAnsi="Courier New"/>
      </w:rPr>
    </w:lvl>
    <w:lvl w:ilvl="2" w:tplc="340647EC">
      <w:start w:val="1"/>
      <w:numFmt w:val="bullet"/>
      <w:lvlText w:val=""/>
      <w:lvlJc w:val="left"/>
      <w:pPr>
        <w:tabs>
          <w:tab w:val="num" w:pos="2160"/>
        </w:tabs>
        <w:ind w:left="2160" w:hanging="360"/>
      </w:pPr>
      <w:rPr>
        <w:rFonts w:ascii="Wingdings" w:hAnsi="Wingdings"/>
      </w:rPr>
    </w:lvl>
    <w:lvl w:ilvl="3" w:tplc="9D22B43A">
      <w:start w:val="1"/>
      <w:numFmt w:val="bullet"/>
      <w:lvlText w:val=""/>
      <w:lvlJc w:val="left"/>
      <w:pPr>
        <w:tabs>
          <w:tab w:val="num" w:pos="2880"/>
        </w:tabs>
        <w:ind w:left="2880" w:hanging="360"/>
      </w:pPr>
      <w:rPr>
        <w:rFonts w:ascii="Symbol" w:hAnsi="Symbol"/>
      </w:rPr>
    </w:lvl>
    <w:lvl w:ilvl="4" w:tplc="9338483A">
      <w:start w:val="1"/>
      <w:numFmt w:val="bullet"/>
      <w:lvlText w:val="o"/>
      <w:lvlJc w:val="left"/>
      <w:pPr>
        <w:tabs>
          <w:tab w:val="num" w:pos="3600"/>
        </w:tabs>
        <w:ind w:left="3600" w:hanging="360"/>
      </w:pPr>
      <w:rPr>
        <w:rFonts w:ascii="Courier New" w:hAnsi="Courier New"/>
      </w:rPr>
    </w:lvl>
    <w:lvl w:ilvl="5" w:tplc="66C2A34A">
      <w:start w:val="1"/>
      <w:numFmt w:val="bullet"/>
      <w:lvlText w:val=""/>
      <w:lvlJc w:val="left"/>
      <w:pPr>
        <w:tabs>
          <w:tab w:val="num" w:pos="4320"/>
        </w:tabs>
        <w:ind w:left="4320" w:hanging="360"/>
      </w:pPr>
      <w:rPr>
        <w:rFonts w:ascii="Wingdings" w:hAnsi="Wingdings"/>
      </w:rPr>
    </w:lvl>
    <w:lvl w:ilvl="6" w:tplc="BDCCDBC8">
      <w:start w:val="1"/>
      <w:numFmt w:val="bullet"/>
      <w:lvlText w:val=""/>
      <w:lvlJc w:val="left"/>
      <w:pPr>
        <w:tabs>
          <w:tab w:val="num" w:pos="5040"/>
        </w:tabs>
        <w:ind w:left="5040" w:hanging="360"/>
      </w:pPr>
      <w:rPr>
        <w:rFonts w:ascii="Symbol" w:hAnsi="Symbol"/>
      </w:rPr>
    </w:lvl>
    <w:lvl w:ilvl="7" w:tplc="3882503E">
      <w:start w:val="1"/>
      <w:numFmt w:val="bullet"/>
      <w:lvlText w:val="o"/>
      <w:lvlJc w:val="left"/>
      <w:pPr>
        <w:tabs>
          <w:tab w:val="num" w:pos="5760"/>
        </w:tabs>
        <w:ind w:left="5760" w:hanging="360"/>
      </w:pPr>
      <w:rPr>
        <w:rFonts w:ascii="Courier New" w:hAnsi="Courier New"/>
      </w:rPr>
    </w:lvl>
    <w:lvl w:ilvl="8" w:tplc="C4BE5C6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69E2A4C4">
      <w:start w:val="1"/>
      <w:numFmt w:val="bullet"/>
      <w:lvlText w:val=""/>
      <w:lvlJc w:val="left"/>
      <w:pPr>
        <w:ind w:left="720" w:hanging="360"/>
      </w:pPr>
      <w:rPr>
        <w:rFonts w:ascii="Symbol" w:hAnsi="Symbol"/>
      </w:rPr>
    </w:lvl>
    <w:lvl w:ilvl="1" w:tplc="649C263E">
      <w:start w:val="1"/>
      <w:numFmt w:val="bullet"/>
      <w:lvlText w:val="o"/>
      <w:lvlJc w:val="left"/>
      <w:pPr>
        <w:tabs>
          <w:tab w:val="num" w:pos="1440"/>
        </w:tabs>
        <w:ind w:left="1440" w:hanging="360"/>
      </w:pPr>
      <w:rPr>
        <w:rFonts w:ascii="Courier New" w:hAnsi="Courier New"/>
      </w:rPr>
    </w:lvl>
    <w:lvl w:ilvl="2" w:tplc="9156F346">
      <w:start w:val="1"/>
      <w:numFmt w:val="bullet"/>
      <w:lvlText w:val=""/>
      <w:lvlJc w:val="left"/>
      <w:pPr>
        <w:tabs>
          <w:tab w:val="num" w:pos="2160"/>
        </w:tabs>
        <w:ind w:left="2160" w:hanging="360"/>
      </w:pPr>
      <w:rPr>
        <w:rFonts w:ascii="Wingdings" w:hAnsi="Wingdings"/>
      </w:rPr>
    </w:lvl>
    <w:lvl w:ilvl="3" w:tplc="7D2ECE96">
      <w:start w:val="1"/>
      <w:numFmt w:val="bullet"/>
      <w:lvlText w:val=""/>
      <w:lvlJc w:val="left"/>
      <w:pPr>
        <w:tabs>
          <w:tab w:val="num" w:pos="2880"/>
        </w:tabs>
        <w:ind w:left="2880" w:hanging="360"/>
      </w:pPr>
      <w:rPr>
        <w:rFonts w:ascii="Symbol" w:hAnsi="Symbol"/>
      </w:rPr>
    </w:lvl>
    <w:lvl w:ilvl="4" w:tplc="E56AA7DC">
      <w:start w:val="1"/>
      <w:numFmt w:val="bullet"/>
      <w:lvlText w:val="o"/>
      <w:lvlJc w:val="left"/>
      <w:pPr>
        <w:tabs>
          <w:tab w:val="num" w:pos="3600"/>
        </w:tabs>
        <w:ind w:left="3600" w:hanging="360"/>
      </w:pPr>
      <w:rPr>
        <w:rFonts w:ascii="Courier New" w:hAnsi="Courier New"/>
      </w:rPr>
    </w:lvl>
    <w:lvl w:ilvl="5" w:tplc="22DCB1CE">
      <w:start w:val="1"/>
      <w:numFmt w:val="bullet"/>
      <w:lvlText w:val=""/>
      <w:lvlJc w:val="left"/>
      <w:pPr>
        <w:tabs>
          <w:tab w:val="num" w:pos="4320"/>
        </w:tabs>
        <w:ind w:left="4320" w:hanging="360"/>
      </w:pPr>
      <w:rPr>
        <w:rFonts w:ascii="Wingdings" w:hAnsi="Wingdings"/>
      </w:rPr>
    </w:lvl>
    <w:lvl w:ilvl="6" w:tplc="9EA21C74">
      <w:start w:val="1"/>
      <w:numFmt w:val="bullet"/>
      <w:lvlText w:val=""/>
      <w:lvlJc w:val="left"/>
      <w:pPr>
        <w:tabs>
          <w:tab w:val="num" w:pos="5040"/>
        </w:tabs>
        <w:ind w:left="5040" w:hanging="360"/>
      </w:pPr>
      <w:rPr>
        <w:rFonts w:ascii="Symbol" w:hAnsi="Symbol"/>
      </w:rPr>
    </w:lvl>
    <w:lvl w:ilvl="7" w:tplc="DC265086">
      <w:start w:val="1"/>
      <w:numFmt w:val="bullet"/>
      <w:lvlText w:val="o"/>
      <w:lvlJc w:val="left"/>
      <w:pPr>
        <w:tabs>
          <w:tab w:val="num" w:pos="5760"/>
        </w:tabs>
        <w:ind w:left="5760" w:hanging="360"/>
      </w:pPr>
      <w:rPr>
        <w:rFonts w:ascii="Courier New" w:hAnsi="Courier New"/>
      </w:rPr>
    </w:lvl>
    <w:lvl w:ilvl="8" w:tplc="BBBA8786">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04E4E58E">
      <w:start w:val="1"/>
      <w:numFmt w:val="bullet"/>
      <w:lvlText w:val=""/>
      <w:lvlJc w:val="left"/>
      <w:pPr>
        <w:ind w:left="720" w:hanging="360"/>
      </w:pPr>
      <w:rPr>
        <w:rFonts w:ascii="Symbol" w:hAnsi="Symbol"/>
      </w:rPr>
    </w:lvl>
    <w:lvl w:ilvl="1" w:tplc="2514D8BA">
      <w:start w:val="1"/>
      <w:numFmt w:val="bullet"/>
      <w:lvlText w:val="o"/>
      <w:lvlJc w:val="left"/>
      <w:pPr>
        <w:tabs>
          <w:tab w:val="num" w:pos="1440"/>
        </w:tabs>
        <w:ind w:left="1440" w:hanging="360"/>
      </w:pPr>
      <w:rPr>
        <w:rFonts w:ascii="Courier New" w:hAnsi="Courier New"/>
      </w:rPr>
    </w:lvl>
    <w:lvl w:ilvl="2" w:tplc="07685F36">
      <w:start w:val="1"/>
      <w:numFmt w:val="bullet"/>
      <w:lvlText w:val=""/>
      <w:lvlJc w:val="left"/>
      <w:pPr>
        <w:tabs>
          <w:tab w:val="num" w:pos="2160"/>
        </w:tabs>
        <w:ind w:left="2160" w:hanging="360"/>
      </w:pPr>
      <w:rPr>
        <w:rFonts w:ascii="Wingdings" w:hAnsi="Wingdings"/>
      </w:rPr>
    </w:lvl>
    <w:lvl w:ilvl="3" w:tplc="FE1635E4">
      <w:start w:val="1"/>
      <w:numFmt w:val="bullet"/>
      <w:lvlText w:val=""/>
      <w:lvlJc w:val="left"/>
      <w:pPr>
        <w:tabs>
          <w:tab w:val="num" w:pos="2880"/>
        </w:tabs>
        <w:ind w:left="2880" w:hanging="360"/>
      </w:pPr>
      <w:rPr>
        <w:rFonts w:ascii="Symbol" w:hAnsi="Symbol"/>
      </w:rPr>
    </w:lvl>
    <w:lvl w:ilvl="4" w:tplc="D4CA0BF0">
      <w:start w:val="1"/>
      <w:numFmt w:val="bullet"/>
      <w:lvlText w:val="o"/>
      <w:lvlJc w:val="left"/>
      <w:pPr>
        <w:tabs>
          <w:tab w:val="num" w:pos="3600"/>
        </w:tabs>
        <w:ind w:left="3600" w:hanging="360"/>
      </w:pPr>
      <w:rPr>
        <w:rFonts w:ascii="Courier New" w:hAnsi="Courier New"/>
      </w:rPr>
    </w:lvl>
    <w:lvl w:ilvl="5" w:tplc="3D7406E4">
      <w:start w:val="1"/>
      <w:numFmt w:val="bullet"/>
      <w:lvlText w:val=""/>
      <w:lvlJc w:val="left"/>
      <w:pPr>
        <w:tabs>
          <w:tab w:val="num" w:pos="4320"/>
        </w:tabs>
        <w:ind w:left="4320" w:hanging="360"/>
      </w:pPr>
      <w:rPr>
        <w:rFonts w:ascii="Wingdings" w:hAnsi="Wingdings"/>
      </w:rPr>
    </w:lvl>
    <w:lvl w:ilvl="6" w:tplc="CB18F826">
      <w:start w:val="1"/>
      <w:numFmt w:val="bullet"/>
      <w:lvlText w:val=""/>
      <w:lvlJc w:val="left"/>
      <w:pPr>
        <w:tabs>
          <w:tab w:val="num" w:pos="5040"/>
        </w:tabs>
        <w:ind w:left="5040" w:hanging="360"/>
      </w:pPr>
      <w:rPr>
        <w:rFonts w:ascii="Symbol" w:hAnsi="Symbol"/>
      </w:rPr>
    </w:lvl>
    <w:lvl w:ilvl="7" w:tplc="8C5E643A">
      <w:start w:val="1"/>
      <w:numFmt w:val="bullet"/>
      <w:lvlText w:val="o"/>
      <w:lvlJc w:val="left"/>
      <w:pPr>
        <w:tabs>
          <w:tab w:val="num" w:pos="5760"/>
        </w:tabs>
        <w:ind w:left="5760" w:hanging="360"/>
      </w:pPr>
      <w:rPr>
        <w:rFonts w:ascii="Courier New" w:hAnsi="Courier New"/>
      </w:rPr>
    </w:lvl>
    <w:lvl w:ilvl="8" w:tplc="7BECB150">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52982BA8">
      <w:start w:val="1"/>
      <w:numFmt w:val="bullet"/>
      <w:lvlText w:val=""/>
      <w:lvlJc w:val="left"/>
      <w:pPr>
        <w:ind w:left="720" w:hanging="360"/>
      </w:pPr>
      <w:rPr>
        <w:rFonts w:ascii="Symbol" w:hAnsi="Symbol"/>
      </w:rPr>
    </w:lvl>
    <w:lvl w:ilvl="1" w:tplc="439AB89C">
      <w:start w:val="1"/>
      <w:numFmt w:val="bullet"/>
      <w:lvlText w:val="o"/>
      <w:lvlJc w:val="left"/>
      <w:pPr>
        <w:tabs>
          <w:tab w:val="num" w:pos="1440"/>
        </w:tabs>
        <w:ind w:left="1440" w:hanging="360"/>
      </w:pPr>
      <w:rPr>
        <w:rFonts w:ascii="Courier New" w:hAnsi="Courier New"/>
      </w:rPr>
    </w:lvl>
    <w:lvl w:ilvl="2" w:tplc="E13A08C4">
      <w:start w:val="1"/>
      <w:numFmt w:val="bullet"/>
      <w:lvlText w:val=""/>
      <w:lvlJc w:val="left"/>
      <w:pPr>
        <w:tabs>
          <w:tab w:val="num" w:pos="2160"/>
        </w:tabs>
        <w:ind w:left="2160" w:hanging="360"/>
      </w:pPr>
      <w:rPr>
        <w:rFonts w:ascii="Wingdings" w:hAnsi="Wingdings"/>
      </w:rPr>
    </w:lvl>
    <w:lvl w:ilvl="3" w:tplc="A51493DE">
      <w:start w:val="1"/>
      <w:numFmt w:val="bullet"/>
      <w:lvlText w:val=""/>
      <w:lvlJc w:val="left"/>
      <w:pPr>
        <w:tabs>
          <w:tab w:val="num" w:pos="2880"/>
        </w:tabs>
        <w:ind w:left="2880" w:hanging="360"/>
      </w:pPr>
      <w:rPr>
        <w:rFonts w:ascii="Symbol" w:hAnsi="Symbol"/>
      </w:rPr>
    </w:lvl>
    <w:lvl w:ilvl="4" w:tplc="23864B44">
      <w:start w:val="1"/>
      <w:numFmt w:val="bullet"/>
      <w:lvlText w:val="o"/>
      <w:lvlJc w:val="left"/>
      <w:pPr>
        <w:tabs>
          <w:tab w:val="num" w:pos="3600"/>
        </w:tabs>
        <w:ind w:left="3600" w:hanging="360"/>
      </w:pPr>
      <w:rPr>
        <w:rFonts w:ascii="Courier New" w:hAnsi="Courier New"/>
      </w:rPr>
    </w:lvl>
    <w:lvl w:ilvl="5" w:tplc="BD3669BC">
      <w:start w:val="1"/>
      <w:numFmt w:val="bullet"/>
      <w:lvlText w:val=""/>
      <w:lvlJc w:val="left"/>
      <w:pPr>
        <w:tabs>
          <w:tab w:val="num" w:pos="4320"/>
        </w:tabs>
        <w:ind w:left="4320" w:hanging="360"/>
      </w:pPr>
      <w:rPr>
        <w:rFonts w:ascii="Wingdings" w:hAnsi="Wingdings"/>
      </w:rPr>
    </w:lvl>
    <w:lvl w:ilvl="6" w:tplc="E2F44668">
      <w:start w:val="1"/>
      <w:numFmt w:val="bullet"/>
      <w:lvlText w:val=""/>
      <w:lvlJc w:val="left"/>
      <w:pPr>
        <w:tabs>
          <w:tab w:val="num" w:pos="5040"/>
        </w:tabs>
        <w:ind w:left="5040" w:hanging="360"/>
      </w:pPr>
      <w:rPr>
        <w:rFonts w:ascii="Symbol" w:hAnsi="Symbol"/>
      </w:rPr>
    </w:lvl>
    <w:lvl w:ilvl="7" w:tplc="578C2784">
      <w:start w:val="1"/>
      <w:numFmt w:val="bullet"/>
      <w:lvlText w:val="o"/>
      <w:lvlJc w:val="left"/>
      <w:pPr>
        <w:tabs>
          <w:tab w:val="num" w:pos="5760"/>
        </w:tabs>
        <w:ind w:left="5760" w:hanging="360"/>
      </w:pPr>
      <w:rPr>
        <w:rFonts w:ascii="Courier New" w:hAnsi="Courier New"/>
      </w:rPr>
    </w:lvl>
    <w:lvl w:ilvl="8" w:tplc="5EAEAFEE">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3C4C8A84">
      <w:start w:val="1"/>
      <w:numFmt w:val="bullet"/>
      <w:lvlText w:val=""/>
      <w:lvlJc w:val="left"/>
      <w:pPr>
        <w:ind w:left="720" w:hanging="360"/>
      </w:pPr>
      <w:rPr>
        <w:rFonts w:ascii="Symbol" w:hAnsi="Symbol"/>
      </w:rPr>
    </w:lvl>
    <w:lvl w:ilvl="1" w:tplc="85A2F748">
      <w:start w:val="1"/>
      <w:numFmt w:val="bullet"/>
      <w:lvlText w:val="o"/>
      <w:lvlJc w:val="left"/>
      <w:pPr>
        <w:tabs>
          <w:tab w:val="num" w:pos="1440"/>
        </w:tabs>
        <w:ind w:left="1440" w:hanging="360"/>
      </w:pPr>
      <w:rPr>
        <w:rFonts w:ascii="Courier New" w:hAnsi="Courier New"/>
      </w:rPr>
    </w:lvl>
    <w:lvl w:ilvl="2" w:tplc="44BA2060">
      <w:start w:val="1"/>
      <w:numFmt w:val="bullet"/>
      <w:lvlText w:val=""/>
      <w:lvlJc w:val="left"/>
      <w:pPr>
        <w:tabs>
          <w:tab w:val="num" w:pos="2160"/>
        </w:tabs>
        <w:ind w:left="2160" w:hanging="360"/>
      </w:pPr>
      <w:rPr>
        <w:rFonts w:ascii="Wingdings" w:hAnsi="Wingdings"/>
      </w:rPr>
    </w:lvl>
    <w:lvl w:ilvl="3" w:tplc="4FEC806A">
      <w:start w:val="1"/>
      <w:numFmt w:val="bullet"/>
      <w:lvlText w:val=""/>
      <w:lvlJc w:val="left"/>
      <w:pPr>
        <w:tabs>
          <w:tab w:val="num" w:pos="2880"/>
        </w:tabs>
        <w:ind w:left="2880" w:hanging="360"/>
      </w:pPr>
      <w:rPr>
        <w:rFonts w:ascii="Symbol" w:hAnsi="Symbol"/>
      </w:rPr>
    </w:lvl>
    <w:lvl w:ilvl="4" w:tplc="076AA646">
      <w:start w:val="1"/>
      <w:numFmt w:val="bullet"/>
      <w:lvlText w:val="o"/>
      <w:lvlJc w:val="left"/>
      <w:pPr>
        <w:tabs>
          <w:tab w:val="num" w:pos="3600"/>
        </w:tabs>
        <w:ind w:left="3600" w:hanging="360"/>
      </w:pPr>
      <w:rPr>
        <w:rFonts w:ascii="Courier New" w:hAnsi="Courier New"/>
      </w:rPr>
    </w:lvl>
    <w:lvl w:ilvl="5" w:tplc="458696C4">
      <w:start w:val="1"/>
      <w:numFmt w:val="bullet"/>
      <w:lvlText w:val=""/>
      <w:lvlJc w:val="left"/>
      <w:pPr>
        <w:tabs>
          <w:tab w:val="num" w:pos="4320"/>
        </w:tabs>
        <w:ind w:left="4320" w:hanging="360"/>
      </w:pPr>
      <w:rPr>
        <w:rFonts w:ascii="Wingdings" w:hAnsi="Wingdings"/>
      </w:rPr>
    </w:lvl>
    <w:lvl w:ilvl="6" w:tplc="527E28F8">
      <w:start w:val="1"/>
      <w:numFmt w:val="bullet"/>
      <w:lvlText w:val=""/>
      <w:lvlJc w:val="left"/>
      <w:pPr>
        <w:tabs>
          <w:tab w:val="num" w:pos="5040"/>
        </w:tabs>
        <w:ind w:left="5040" w:hanging="360"/>
      </w:pPr>
      <w:rPr>
        <w:rFonts w:ascii="Symbol" w:hAnsi="Symbol"/>
      </w:rPr>
    </w:lvl>
    <w:lvl w:ilvl="7" w:tplc="24AE7F70">
      <w:start w:val="1"/>
      <w:numFmt w:val="bullet"/>
      <w:lvlText w:val="o"/>
      <w:lvlJc w:val="left"/>
      <w:pPr>
        <w:tabs>
          <w:tab w:val="num" w:pos="5760"/>
        </w:tabs>
        <w:ind w:left="5760" w:hanging="360"/>
      </w:pPr>
      <w:rPr>
        <w:rFonts w:ascii="Courier New" w:hAnsi="Courier New"/>
      </w:rPr>
    </w:lvl>
    <w:lvl w:ilvl="8" w:tplc="4D16C722">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D702E05A">
      <w:start w:val="1"/>
      <w:numFmt w:val="bullet"/>
      <w:lvlText w:val=""/>
      <w:lvlJc w:val="left"/>
      <w:pPr>
        <w:ind w:left="720" w:hanging="360"/>
      </w:pPr>
      <w:rPr>
        <w:rFonts w:ascii="Symbol" w:hAnsi="Symbol"/>
      </w:rPr>
    </w:lvl>
    <w:lvl w:ilvl="1" w:tplc="8EB8D01E">
      <w:start w:val="1"/>
      <w:numFmt w:val="bullet"/>
      <w:lvlText w:val="o"/>
      <w:lvlJc w:val="left"/>
      <w:pPr>
        <w:tabs>
          <w:tab w:val="num" w:pos="1440"/>
        </w:tabs>
        <w:ind w:left="1440" w:hanging="360"/>
      </w:pPr>
      <w:rPr>
        <w:rFonts w:ascii="Courier New" w:hAnsi="Courier New"/>
      </w:rPr>
    </w:lvl>
    <w:lvl w:ilvl="2" w:tplc="AAFE58F2">
      <w:start w:val="1"/>
      <w:numFmt w:val="bullet"/>
      <w:lvlText w:val=""/>
      <w:lvlJc w:val="left"/>
      <w:pPr>
        <w:tabs>
          <w:tab w:val="num" w:pos="2160"/>
        </w:tabs>
        <w:ind w:left="2160" w:hanging="360"/>
      </w:pPr>
      <w:rPr>
        <w:rFonts w:ascii="Wingdings" w:hAnsi="Wingdings"/>
      </w:rPr>
    </w:lvl>
    <w:lvl w:ilvl="3" w:tplc="C310B41C">
      <w:start w:val="1"/>
      <w:numFmt w:val="bullet"/>
      <w:lvlText w:val=""/>
      <w:lvlJc w:val="left"/>
      <w:pPr>
        <w:tabs>
          <w:tab w:val="num" w:pos="2880"/>
        </w:tabs>
        <w:ind w:left="2880" w:hanging="360"/>
      </w:pPr>
      <w:rPr>
        <w:rFonts w:ascii="Symbol" w:hAnsi="Symbol"/>
      </w:rPr>
    </w:lvl>
    <w:lvl w:ilvl="4" w:tplc="42DC4F7A">
      <w:start w:val="1"/>
      <w:numFmt w:val="bullet"/>
      <w:lvlText w:val="o"/>
      <w:lvlJc w:val="left"/>
      <w:pPr>
        <w:tabs>
          <w:tab w:val="num" w:pos="3600"/>
        </w:tabs>
        <w:ind w:left="3600" w:hanging="360"/>
      </w:pPr>
      <w:rPr>
        <w:rFonts w:ascii="Courier New" w:hAnsi="Courier New"/>
      </w:rPr>
    </w:lvl>
    <w:lvl w:ilvl="5" w:tplc="5546F6B8">
      <w:start w:val="1"/>
      <w:numFmt w:val="bullet"/>
      <w:lvlText w:val=""/>
      <w:lvlJc w:val="left"/>
      <w:pPr>
        <w:tabs>
          <w:tab w:val="num" w:pos="4320"/>
        </w:tabs>
        <w:ind w:left="4320" w:hanging="360"/>
      </w:pPr>
      <w:rPr>
        <w:rFonts w:ascii="Wingdings" w:hAnsi="Wingdings"/>
      </w:rPr>
    </w:lvl>
    <w:lvl w:ilvl="6" w:tplc="81F87732">
      <w:start w:val="1"/>
      <w:numFmt w:val="bullet"/>
      <w:lvlText w:val=""/>
      <w:lvlJc w:val="left"/>
      <w:pPr>
        <w:tabs>
          <w:tab w:val="num" w:pos="5040"/>
        </w:tabs>
        <w:ind w:left="5040" w:hanging="360"/>
      </w:pPr>
      <w:rPr>
        <w:rFonts w:ascii="Symbol" w:hAnsi="Symbol"/>
      </w:rPr>
    </w:lvl>
    <w:lvl w:ilvl="7" w:tplc="315E4640">
      <w:start w:val="1"/>
      <w:numFmt w:val="bullet"/>
      <w:lvlText w:val="o"/>
      <w:lvlJc w:val="left"/>
      <w:pPr>
        <w:tabs>
          <w:tab w:val="num" w:pos="5760"/>
        </w:tabs>
        <w:ind w:left="5760" w:hanging="360"/>
      </w:pPr>
      <w:rPr>
        <w:rFonts w:ascii="Courier New" w:hAnsi="Courier New"/>
      </w:rPr>
    </w:lvl>
    <w:lvl w:ilvl="8" w:tplc="7AF487E6">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67386FD6">
      <w:start w:val="1"/>
      <w:numFmt w:val="bullet"/>
      <w:lvlText w:val=""/>
      <w:lvlJc w:val="left"/>
      <w:pPr>
        <w:ind w:left="720" w:hanging="360"/>
      </w:pPr>
      <w:rPr>
        <w:rFonts w:ascii="Symbol" w:hAnsi="Symbol"/>
      </w:rPr>
    </w:lvl>
    <w:lvl w:ilvl="1" w:tplc="FDE4D284">
      <w:start w:val="1"/>
      <w:numFmt w:val="bullet"/>
      <w:lvlText w:val="o"/>
      <w:lvlJc w:val="left"/>
      <w:pPr>
        <w:tabs>
          <w:tab w:val="num" w:pos="1440"/>
        </w:tabs>
        <w:ind w:left="1440" w:hanging="360"/>
      </w:pPr>
      <w:rPr>
        <w:rFonts w:ascii="Courier New" w:hAnsi="Courier New"/>
      </w:rPr>
    </w:lvl>
    <w:lvl w:ilvl="2" w:tplc="9482C730">
      <w:start w:val="1"/>
      <w:numFmt w:val="bullet"/>
      <w:lvlText w:val=""/>
      <w:lvlJc w:val="left"/>
      <w:pPr>
        <w:tabs>
          <w:tab w:val="num" w:pos="2160"/>
        </w:tabs>
        <w:ind w:left="2160" w:hanging="360"/>
      </w:pPr>
      <w:rPr>
        <w:rFonts w:ascii="Wingdings" w:hAnsi="Wingdings"/>
      </w:rPr>
    </w:lvl>
    <w:lvl w:ilvl="3" w:tplc="2054BC54">
      <w:start w:val="1"/>
      <w:numFmt w:val="bullet"/>
      <w:lvlText w:val=""/>
      <w:lvlJc w:val="left"/>
      <w:pPr>
        <w:tabs>
          <w:tab w:val="num" w:pos="2880"/>
        </w:tabs>
        <w:ind w:left="2880" w:hanging="360"/>
      </w:pPr>
      <w:rPr>
        <w:rFonts w:ascii="Symbol" w:hAnsi="Symbol"/>
      </w:rPr>
    </w:lvl>
    <w:lvl w:ilvl="4" w:tplc="8496160A">
      <w:start w:val="1"/>
      <w:numFmt w:val="bullet"/>
      <w:lvlText w:val="o"/>
      <w:lvlJc w:val="left"/>
      <w:pPr>
        <w:tabs>
          <w:tab w:val="num" w:pos="3600"/>
        </w:tabs>
        <w:ind w:left="3600" w:hanging="360"/>
      </w:pPr>
      <w:rPr>
        <w:rFonts w:ascii="Courier New" w:hAnsi="Courier New"/>
      </w:rPr>
    </w:lvl>
    <w:lvl w:ilvl="5" w:tplc="DE589A16">
      <w:start w:val="1"/>
      <w:numFmt w:val="bullet"/>
      <w:lvlText w:val=""/>
      <w:lvlJc w:val="left"/>
      <w:pPr>
        <w:tabs>
          <w:tab w:val="num" w:pos="4320"/>
        </w:tabs>
        <w:ind w:left="4320" w:hanging="360"/>
      </w:pPr>
      <w:rPr>
        <w:rFonts w:ascii="Wingdings" w:hAnsi="Wingdings"/>
      </w:rPr>
    </w:lvl>
    <w:lvl w:ilvl="6" w:tplc="DADCC276">
      <w:start w:val="1"/>
      <w:numFmt w:val="bullet"/>
      <w:lvlText w:val=""/>
      <w:lvlJc w:val="left"/>
      <w:pPr>
        <w:tabs>
          <w:tab w:val="num" w:pos="5040"/>
        </w:tabs>
        <w:ind w:left="5040" w:hanging="360"/>
      </w:pPr>
      <w:rPr>
        <w:rFonts w:ascii="Symbol" w:hAnsi="Symbol"/>
      </w:rPr>
    </w:lvl>
    <w:lvl w:ilvl="7" w:tplc="A4782FD2">
      <w:start w:val="1"/>
      <w:numFmt w:val="bullet"/>
      <w:lvlText w:val="o"/>
      <w:lvlJc w:val="left"/>
      <w:pPr>
        <w:tabs>
          <w:tab w:val="num" w:pos="5760"/>
        </w:tabs>
        <w:ind w:left="5760" w:hanging="360"/>
      </w:pPr>
      <w:rPr>
        <w:rFonts w:ascii="Courier New" w:hAnsi="Courier New"/>
      </w:rPr>
    </w:lvl>
    <w:lvl w:ilvl="8" w:tplc="FC8C08A8">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82FA204A">
      <w:start w:val="1"/>
      <w:numFmt w:val="bullet"/>
      <w:lvlText w:val=""/>
      <w:lvlJc w:val="left"/>
      <w:pPr>
        <w:ind w:left="720" w:hanging="360"/>
      </w:pPr>
      <w:rPr>
        <w:rFonts w:ascii="Symbol" w:hAnsi="Symbol"/>
      </w:rPr>
    </w:lvl>
    <w:lvl w:ilvl="1" w:tplc="2BD2844A">
      <w:start w:val="1"/>
      <w:numFmt w:val="bullet"/>
      <w:lvlText w:val="o"/>
      <w:lvlJc w:val="left"/>
      <w:pPr>
        <w:tabs>
          <w:tab w:val="num" w:pos="1440"/>
        </w:tabs>
        <w:ind w:left="1440" w:hanging="360"/>
      </w:pPr>
      <w:rPr>
        <w:rFonts w:ascii="Courier New" w:hAnsi="Courier New"/>
      </w:rPr>
    </w:lvl>
    <w:lvl w:ilvl="2" w:tplc="A6709A62">
      <w:start w:val="1"/>
      <w:numFmt w:val="bullet"/>
      <w:lvlText w:val=""/>
      <w:lvlJc w:val="left"/>
      <w:pPr>
        <w:tabs>
          <w:tab w:val="num" w:pos="2160"/>
        </w:tabs>
        <w:ind w:left="2160" w:hanging="360"/>
      </w:pPr>
      <w:rPr>
        <w:rFonts w:ascii="Wingdings" w:hAnsi="Wingdings"/>
      </w:rPr>
    </w:lvl>
    <w:lvl w:ilvl="3" w:tplc="21E6C624">
      <w:start w:val="1"/>
      <w:numFmt w:val="bullet"/>
      <w:lvlText w:val=""/>
      <w:lvlJc w:val="left"/>
      <w:pPr>
        <w:tabs>
          <w:tab w:val="num" w:pos="2880"/>
        </w:tabs>
        <w:ind w:left="2880" w:hanging="360"/>
      </w:pPr>
      <w:rPr>
        <w:rFonts w:ascii="Symbol" w:hAnsi="Symbol"/>
      </w:rPr>
    </w:lvl>
    <w:lvl w:ilvl="4" w:tplc="C9C628DE">
      <w:start w:val="1"/>
      <w:numFmt w:val="bullet"/>
      <w:lvlText w:val="o"/>
      <w:lvlJc w:val="left"/>
      <w:pPr>
        <w:tabs>
          <w:tab w:val="num" w:pos="3600"/>
        </w:tabs>
        <w:ind w:left="3600" w:hanging="360"/>
      </w:pPr>
      <w:rPr>
        <w:rFonts w:ascii="Courier New" w:hAnsi="Courier New"/>
      </w:rPr>
    </w:lvl>
    <w:lvl w:ilvl="5" w:tplc="4DBECBAA">
      <w:start w:val="1"/>
      <w:numFmt w:val="bullet"/>
      <w:lvlText w:val=""/>
      <w:lvlJc w:val="left"/>
      <w:pPr>
        <w:tabs>
          <w:tab w:val="num" w:pos="4320"/>
        </w:tabs>
        <w:ind w:left="4320" w:hanging="360"/>
      </w:pPr>
      <w:rPr>
        <w:rFonts w:ascii="Wingdings" w:hAnsi="Wingdings"/>
      </w:rPr>
    </w:lvl>
    <w:lvl w:ilvl="6" w:tplc="C3F408D4">
      <w:start w:val="1"/>
      <w:numFmt w:val="bullet"/>
      <w:lvlText w:val=""/>
      <w:lvlJc w:val="left"/>
      <w:pPr>
        <w:tabs>
          <w:tab w:val="num" w:pos="5040"/>
        </w:tabs>
        <w:ind w:left="5040" w:hanging="360"/>
      </w:pPr>
      <w:rPr>
        <w:rFonts w:ascii="Symbol" w:hAnsi="Symbol"/>
      </w:rPr>
    </w:lvl>
    <w:lvl w:ilvl="7" w:tplc="0C626582">
      <w:start w:val="1"/>
      <w:numFmt w:val="bullet"/>
      <w:lvlText w:val="o"/>
      <w:lvlJc w:val="left"/>
      <w:pPr>
        <w:tabs>
          <w:tab w:val="num" w:pos="5760"/>
        </w:tabs>
        <w:ind w:left="5760" w:hanging="360"/>
      </w:pPr>
      <w:rPr>
        <w:rFonts w:ascii="Courier New" w:hAnsi="Courier New"/>
      </w:rPr>
    </w:lvl>
    <w:lvl w:ilvl="8" w:tplc="99F49EDC">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29C49B32">
      <w:start w:val="1"/>
      <w:numFmt w:val="bullet"/>
      <w:lvlText w:val=""/>
      <w:lvlJc w:val="left"/>
      <w:pPr>
        <w:ind w:left="720" w:hanging="360"/>
      </w:pPr>
      <w:rPr>
        <w:rFonts w:ascii="Symbol" w:hAnsi="Symbol"/>
      </w:rPr>
    </w:lvl>
    <w:lvl w:ilvl="1" w:tplc="4CF82D42">
      <w:start w:val="1"/>
      <w:numFmt w:val="bullet"/>
      <w:lvlText w:val="o"/>
      <w:lvlJc w:val="left"/>
      <w:pPr>
        <w:tabs>
          <w:tab w:val="num" w:pos="1440"/>
        </w:tabs>
        <w:ind w:left="1440" w:hanging="360"/>
      </w:pPr>
      <w:rPr>
        <w:rFonts w:ascii="Courier New" w:hAnsi="Courier New"/>
      </w:rPr>
    </w:lvl>
    <w:lvl w:ilvl="2" w:tplc="AA42287C">
      <w:start w:val="1"/>
      <w:numFmt w:val="bullet"/>
      <w:lvlText w:val=""/>
      <w:lvlJc w:val="left"/>
      <w:pPr>
        <w:tabs>
          <w:tab w:val="num" w:pos="2160"/>
        </w:tabs>
        <w:ind w:left="2160" w:hanging="360"/>
      </w:pPr>
      <w:rPr>
        <w:rFonts w:ascii="Wingdings" w:hAnsi="Wingdings"/>
      </w:rPr>
    </w:lvl>
    <w:lvl w:ilvl="3" w:tplc="61A8D416">
      <w:start w:val="1"/>
      <w:numFmt w:val="bullet"/>
      <w:lvlText w:val=""/>
      <w:lvlJc w:val="left"/>
      <w:pPr>
        <w:tabs>
          <w:tab w:val="num" w:pos="2880"/>
        </w:tabs>
        <w:ind w:left="2880" w:hanging="360"/>
      </w:pPr>
      <w:rPr>
        <w:rFonts w:ascii="Symbol" w:hAnsi="Symbol"/>
      </w:rPr>
    </w:lvl>
    <w:lvl w:ilvl="4" w:tplc="D466EB4A">
      <w:start w:val="1"/>
      <w:numFmt w:val="bullet"/>
      <w:lvlText w:val="o"/>
      <w:lvlJc w:val="left"/>
      <w:pPr>
        <w:tabs>
          <w:tab w:val="num" w:pos="3600"/>
        </w:tabs>
        <w:ind w:left="3600" w:hanging="360"/>
      </w:pPr>
      <w:rPr>
        <w:rFonts w:ascii="Courier New" w:hAnsi="Courier New"/>
      </w:rPr>
    </w:lvl>
    <w:lvl w:ilvl="5" w:tplc="01DA3F6C">
      <w:start w:val="1"/>
      <w:numFmt w:val="bullet"/>
      <w:lvlText w:val=""/>
      <w:lvlJc w:val="left"/>
      <w:pPr>
        <w:tabs>
          <w:tab w:val="num" w:pos="4320"/>
        </w:tabs>
        <w:ind w:left="4320" w:hanging="360"/>
      </w:pPr>
      <w:rPr>
        <w:rFonts w:ascii="Wingdings" w:hAnsi="Wingdings"/>
      </w:rPr>
    </w:lvl>
    <w:lvl w:ilvl="6" w:tplc="68CE307C">
      <w:start w:val="1"/>
      <w:numFmt w:val="bullet"/>
      <w:lvlText w:val=""/>
      <w:lvlJc w:val="left"/>
      <w:pPr>
        <w:tabs>
          <w:tab w:val="num" w:pos="5040"/>
        </w:tabs>
        <w:ind w:left="5040" w:hanging="360"/>
      </w:pPr>
      <w:rPr>
        <w:rFonts w:ascii="Symbol" w:hAnsi="Symbol"/>
      </w:rPr>
    </w:lvl>
    <w:lvl w:ilvl="7" w:tplc="817AABEA">
      <w:start w:val="1"/>
      <w:numFmt w:val="bullet"/>
      <w:lvlText w:val="o"/>
      <w:lvlJc w:val="left"/>
      <w:pPr>
        <w:tabs>
          <w:tab w:val="num" w:pos="5760"/>
        </w:tabs>
        <w:ind w:left="5760" w:hanging="360"/>
      </w:pPr>
      <w:rPr>
        <w:rFonts w:ascii="Courier New" w:hAnsi="Courier New"/>
      </w:rPr>
    </w:lvl>
    <w:lvl w:ilvl="8" w:tplc="DF4CEAEC">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AD367E58">
      <w:start w:val="1"/>
      <w:numFmt w:val="bullet"/>
      <w:lvlText w:val=""/>
      <w:lvlJc w:val="left"/>
      <w:pPr>
        <w:ind w:left="720" w:hanging="360"/>
      </w:pPr>
      <w:rPr>
        <w:rFonts w:ascii="Symbol" w:hAnsi="Symbol"/>
      </w:rPr>
    </w:lvl>
    <w:lvl w:ilvl="1" w:tplc="5C2C6B5C">
      <w:start w:val="1"/>
      <w:numFmt w:val="bullet"/>
      <w:lvlText w:val="o"/>
      <w:lvlJc w:val="left"/>
      <w:pPr>
        <w:tabs>
          <w:tab w:val="num" w:pos="1440"/>
        </w:tabs>
        <w:ind w:left="1440" w:hanging="360"/>
      </w:pPr>
      <w:rPr>
        <w:rFonts w:ascii="Courier New" w:hAnsi="Courier New"/>
      </w:rPr>
    </w:lvl>
    <w:lvl w:ilvl="2" w:tplc="08D06AF6">
      <w:start w:val="1"/>
      <w:numFmt w:val="bullet"/>
      <w:lvlText w:val=""/>
      <w:lvlJc w:val="left"/>
      <w:pPr>
        <w:tabs>
          <w:tab w:val="num" w:pos="2160"/>
        </w:tabs>
        <w:ind w:left="2160" w:hanging="360"/>
      </w:pPr>
      <w:rPr>
        <w:rFonts w:ascii="Wingdings" w:hAnsi="Wingdings"/>
      </w:rPr>
    </w:lvl>
    <w:lvl w:ilvl="3" w:tplc="D2EC4A42">
      <w:start w:val="1"/>
      <w:numFmt w:val="bullet"/>
      <w:lvlText w:val=""/>
      <w:lvlJc w:val="left"/>
      <w:pPr>
        <w:tabs>
          <w:tab w:val="num" w:pos="2880"/>
        </w:tabs>
        <w:ind w:left="2880" w:hanging="360"/>
      </w:pPr>
      <w:rPr>
        <w:rFonts w:ascii="Symbol" w:hAnsi="Symbol"/>
      </w:rPr>
    </w:lvl>
    <w:lvl w:ilvl="4" w:tplc="48624034">
      <w:start w:val="1"/>
      <w:numFmt w:val="bullet"/>
      <w:lvlText w:val="o"/>
      <w:lvlJc w:val="left"/>
      <w:pPr>
        <w:tabs>
          <w:tab w:val="num" w:pos="3600"/>
        </w:tabs>
        <w:ind w:left="3600" w:hanging="360"/>
      </w:pPr>
      <w:rPr>
        <w:rFonts w:ascii="Courier New" w:hAnsi="Courier New"/>
      </w:rPr>
    </w:lvl>
    <w:lvl w:ilvl="5" w:tplc="88605166">
      <w:start w:val="1"/>
      <w:numFmt w:val="bullet"/>
      <w:lvlText w:val=""/>
      <w:lvlJc w:val="left"/>
      <w:pPr>
        <w:tabs>
          <w:tab w:val="num" w:pos="4320"/>
        </w:tabs>
        <w:ind w:left="4320" w:hanging="360"/>
      </w:pPr>
      <w:rPr>
        <w:rFonts w:ascii="Wingdings" w:hAnsi="Wingdings"/>
      </w:rPr>
    </w:lvl>
    <w:lvl w:ilvl="6" w:tplc="09A8B5D0">
      <w:start w:val="1"/>
      <w:numFmt w:val="bullet"/>
      <w:lvlText w:val=""/>
      <w:lvlJc w:val="left"/>
      <w:pPr>
        <w:tabs>
          <w:tab w:val="num" w:pos="5040"/>
        </w:tabs>
        <w:ind w:left="5040" w:hanging="360"/>
      </w:pPr>
      <w:rPr>
        <w:rFonts w:ascii="Symbol" w:hAnsi="Symbol"/>
      </w:rPr>
    </w:lvl>
    <w:lvl w:ilvl="7" w:tplc="A4D4CFB4">
      <w:start w:val="1"/>
      <w:numFmt w:val="bullet"/>
      <w:lvlText w:val="o"/>
      <w:lvlJc w:val="left"/>
      <w:pPr>
        <w:tabs>
          <w:tab w:val="num" w:pos="5760"/>
        </w:tabs>
        <w:ind w:left="5760" w:hanging="360"/>
      </w:pPr>
      <w:rPr>
        <w:rFonts w:ascii="Courier New" w:hAnsi="Courier New"/>
      </w:rPr>
    </w:lvl>
    <w:lvl w:ilvl="8" w:tplc="A3D83BEA">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D92876B8">
      <w:start w:val="1"/>
      <w:numFmt w:val="bullet"/>
      <w:lvlText w:val=""/>
      <w:lvlJc w:val="left"/>
      <w:pPr>
        <w:ind w:left="720" w:hanging="360"/>
      </w:pPr>
      <w:rPr>
        <w:rFonts w:ascii="Symbol" w:hAnsi="Symbol"/>
      </w:rPr>
    </w:lvl>
    <w:lvl w:ilvl="1" w:tplc="E1645708">
      <w:start w:val="1"/>
      <w:numFmt w:val="bullet"/>
      <w:lvlText w:val="o"/>
      <w:lvlJc w:val="left"/>
      <w:pPr>
        <w:tabs>
          <w:tab w:val="num" w:pos="1440"/>
        </w:tabs>
        <w:ind w:left="1440" w:hanging="360"/>
      </w:pPr>
      <w:rPr>
        <w:rFonts w:ascii="Courier New" w:hAnsi="Courier New"/>
      </w:rPr>
    </w:lvl>
    <w:lvl w:ilvl="2" w:tplc="1FBA7A74">
      <w:start w:val="1"/>
      <w:numFmt w:val="bullet"/>
      <w:lvlText w:val=""/>
      <w:lvlJc w:val="left"/>
      <w:pPr>
        <w:tabs>
          <w:tab w:val="num" w:pos="2160"/>
        </w:tabs>
        <w:ind w:left="2160" w:hanging="360"/>
      </w:pPr>
      <w:rPr>
        <w:rFonts w:ascii="Wingdings" w:hAnsi="Wingdings"/>
      </w:rPr>
    </w:lvl>
    <w:lvl w:ilvl="3" w:tplc="389C0394">
      <w:start w:val="1"/>
      <w:numFmt w:val="bullet"/>
      <w:lvlText w:val=""/>
      <w:lvlJc w:val="left"/>
      <w:pPr>
        <w:tabs>
          <w:tab w:val="num" w:pos="2880"/>
        </w:tabs>
        <w:ind w:left="2880" w:hanging="360"/>
      </w:pPr>
      <w:rPr>
        <w:rFonts w:ascii="Symbol" w:hAnsi="Symbol"/>
      </w:rPr>
    </w:lvl>
    <w:lvl w:ilvl="4" w:tplc="9C4C8B8A">
      <w:start w:val="1"/>
      <w:numFmt w:val="bullet"/>
      <w:lvlText w:val="o"/>
      <w:lvlJc w:val="left"/>
      <w:pPr>
        <w:tabs>
          <w:tab w:val="num" w:pos="3600"/>
        </w:tabs>
        <w:ind w:left="3600" w:hanging="360"/>
      </w:pPr>
      <w:rPr>
        <w:rFonts w:ascii="Courier New" w:hAnsi="Courier New"/>
      </w:rPr>
    </w:lvl>
    <w:lvl w:ilvl="5" w:tplc="B0901206">
      <w:start w:val="1"/>
      <w:numFmt w:val="bullet"/>
      <w:lvlText w:val=""/>
      <w:lvlJc w:val="left"/>
      <w:pPr>
        <w:tabs>
          <w:tab w:val="num" w:pos="4320"/>
        </w:tabs>
        <w:ind w:left="4320" w:hanging="360"/>
      </w:pPr>
      <w:rPr>
        <w:rFonts w:ascii="Wingdings" w:hAnsi="Wingdings"/>
      </w:rPr>
    </w:lvl>
    <w:lvl w:ilvl="6" w:tplc="D57C8B3C">
      <w:start w:val="1"/>
      <w:numFmt w:val="bullet"/>
      <w:lvlText w:val=""/>
      <w:lvlJc w:val="left"/>
      <w:pPr>
        <w:tabs>
          <w:tab w:val="num" w:pos="5040"/>
        </w:tabs>
        <w:ind w:left="5040" w:hanging="360"/>
      </w:pPr>
      <w:rPr>
        <w:rFonts w:ascii="Symbol" w:hAnsi="Symbol"/>
      </w:rPr>
    </w:lvl>
    <w:lvl w:ilvl="7" w:tplc="E39EB4DA">
      <w:start w:val="1"/>
      <w:numFmt w:val="bullet"/>
      <w:lvlText w:val="o"/>
      <w:lvlJc w:val="left"/>
      <w:pPr>
        <w:tabs>
          <w:tab w:val="num" w:pos="5760"/>
        </w:tabs>
        <w:ind w:left="5760" w:hanging="360"/>
      </w:pPr>
      <w:rPr>
        <w:rFonts w:ascii="Courier New" w:hAnsi="Courier New"/>
      </w:rPr>
    </w:lvl>
    <w:lvl w:ilvl="8" w:tplc="C3C27674">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FD648E96">
      <w:start w:val="1"/>
      <w:numFmt w:val="bullet"/>
      <w:lvlText w:val=""/>
      <w:lvlJc w:val="left"/>
      <w:pPr>
        <w:ind w:left="720" w:hanging="360"/>
      </w:pPr>
      <w:rPr>
        <w:rFonts w:ascii="Symbol" w:hAnsi="Symbol"/>
      </w:rPr>
    </w:lvl>
    <w:lvl w:ilvl="1" w:tplc="AB403D18">
      <w:start w:val="1"/>
      <w:numFmt w:val="bullet"/>
      <w:lvlText w:val="o"/>
      <w:lvlJc w:val="left"/>
      <w:pPr>
        <w:tabs>
          <w:tab w:val="num" w:pos="1440"/>
        </w:tabs>
        <w:ind w:left="1440" w:hanging="360"/>
      </w:pPr>
      <w:rPr>
        <w:rFonts w:ascii="Courier New" w:hAnsi="Courier New"/>
      </w:rPr>
    </w:lvl>
    <w:lvl w:ilvl="2" w:tplc="4A1EF4F6">
      <w:start w:val="1"/>
      <w:numFmt w:val="bullet"/>
      <w:lvlText w:val=""/>
      <w:lvlJc w:val="left"/>
      <w:pPr>
        <w:tabs>
          <w:tab w:val="num" w:pos="2160"/>
        </w:tabs>
        <w:ind w:left="2160" w:hanging="360"/>
      </w:pPr>
      <w:rPr>
        <w:rFonts w:ascii="Wingdings" w:hAnsi="Wingdings"/>
      </w:rPr>
    </w:lvl>
    <w:lvl w:ilvl="3" w:tplc="33523938">
      <w:start w:val="1"/>
      <w:numFmt w:val="bullet"/>
      <w:lvlText w:val=""/>
      <w:lvlJc w:val="left"/>
      <w:pPr>
        <w:tabs>
          <w:tab w:val="num" w:pos="2880"/>
        </w:tabs>
        <w:ind w:left="2880" w:hanging="360"/>
      </w:pPr>
      <w:rPr>
        <w:rFonts w:ascii="Symbol" w:hAnsi="Symbol"/>
      </w:rPr>
    </w:lvl>
    <w:lvl w:ilvl="4" w:tplc="8B108712">
      <w:start w:val="1"/>
      <w:numFmt w:val="bullet"/>
      <w:lvlText w:val="o"/>
      <w:lvlJc w:val="left"/>
      <w:pPr>
        <w:tabs>
          <w:tab w:val="num" w:pos="3600"/>
        </w:tabs>
        <w:ind w:left="3600" w:hanging="360"/>
      </w:pPr>
      <w:rPr>
        <w:rFonts w:ascii="Courier New" w:hAnsi="Courier New"/>
      </w:rPr>
    </w:lvl>
    <w:lvl w:ilvl="5" w:tplc="2BFE054A">
      <w:start w:val="1"/>
      <w:numFmt w:val="bullet"/>
      <w:lvlText w:val=""/>
      <w:lvlJc w:val="left"/>
      <w:pPr>
        <w:tabs>
          <w:tab w:val="num" w:pos="4320"/>
        </w:tabs>
        <w:ind w:left="4320" w:hanging="360"/>
      </w:pPr>
      <w:rPr>
        <w:rFonts w:ascii="Wingdings" w:hAnsi="Wingdings"/>
      </w:rPr>
    </w:lvl>
    <w:lvl w:ilvl="6" w:tplc="510CD122">
      <w:start w:val="1"/>
      <w:numFmt w:val="bullet"/>
      <w:lvlText w:val=""/>
      <w:lvlJc w:val="left"/>
      <w:pPr>
        <w:tabs>
          <w:tab w:val="num" w:pos="5040"/>
        </w:tabs>
        <w:ind w:left="5040" w:hanging="360"/>
      </w:pPr>
      <w:rPr>
        <w:rFonts w:ascii="Symbol" w:hAnsi="Symbol"/>
      </w:rPr>
    </w:lvl>
    <w:lvl w:ilvl="7" w:tplc="A98E35BA">
      <w:start w:val="1"/>
      <w:numFmt w:val="bullet"/>
      <w:lvlText w:val="o"/>
      <w:lvlJc w:val="left"/>
      <w:pPr>
        <w:tabs>
          <w:tab w:val="num" w:pos="5760"/>
        </w:tabs>
        <w:ind w:left="5760" w:hanging="360"/>
      </w:pPr>
      <w:rPr>
        <w:rFonts w:ascii="Courier New" w:hAnsi="Courier New"/>
      </w:rPr>
    </w:lvl>
    <w:lvl w:ilvl="8" w:tplc="937EB996">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4CBA1122">
      <w:start w:val="1"/>
      <w:numFmt w:val="bullet"/>
      <w:lvlText w:val=""/>
      <w:lvlJc w:val="left"/>
      <w:pPr>
        <w:ind w:left="720" w:hanging="360"/>
      </w:pPr>
      <w:rPr>
        <w:rFonts w:ascii="Symbol" w:hAnsi="Symbol"/>
      </w:rPr>
    </w:lvl>
    <w:lvl w:ilvl="1" w:tplc="93C452EC">
      <w:start w:val="1"/>
      <w:numFmt w:val="bullet"/>
      <w:lvlText w:val="o"/>
      <w:lvlJc w:val="left"/>
      <w:pPr>
        <w:tabs>
          <w:tab w:val="num" w:pos="1440"/>
        </w:tabs>
        <w:ind w:left="1440" w:hanging="360"/>
      </w:pPr>
      <w:rPr>
        <w:rFonts w:ascii="Courier New" w:hAnsi="Courier New"/>
      </w:rPr>
    </w:lvl>
    <w:lvl w:ilvl="2" w:tplc="A9EC6F10">
      <w:start w:val="1"/>
      <w:numFmt w:val="bullet"/>
      <w:lvlText w:val=""/>
      <w:lvlJc w:val="left"/>
      <w:pPr>
        <w:tabs>
          <w:tab w:val="num" w:pos="2160"/>
        </w:tabs>
        <w:ind w:left="2160" w:hanging="360"/>
      </w:pPr>
      <w:rPr>
        <w:rFonts w:ascii="Wingdings" w:hAnsi="Wingdings"/>
      </w:rPr>
    </w:lvl>
    <w:lvl w:ilvl="3" w:tplc="30E08F12">
      <w:start w:val="1"/>
      <w:numFmt w:val="bullet"/>
      <w:lvlText w:val=""/>
      <w:lvlJc w:val="left"/>
      <w:pPr>
        <w:tabs>
          <w:tab w:val="num" w:pos="2880"/>
        </w:tabs>
        <w:ind w:left="2880" w:hanging="360"/>
      </w:pPr>
      <w:rPr>
        <w:rFonts w:ascii="Symbol" w:hAnsi="Symbol"/>
      </w:rPr>
    </w:lvl>
    <w:lvl w:ilvl="4" w:tplc="36D87B94">
      <w:start w:val="1"/>
      <w:numFmt w:val="bullet"/>
      <w:lvlText w:val="o"/>
      <w:lvlJc w:val="left"/>
      <w:pPr>
        <w:tabs>
          <w:tab w:val="num" w:pos="3600"/>
        </w:tabs>
        <w:ind w:left="3600" w:hanging="360"/>
      </w:pPr>
      <w:rPr>
        <w:rFonts w:ascii="Courier New" w:hAnsi="Courier New"/>
      </w:rPr>
    </w:lvl>
    <w:lvl w:ilvl="5" w:tplc="3F10DA62">
      <w:start w:val="1"/>
      <w:numFmt w:val="bullet"/>
      <w:lvlText w:val=""/>
      <w:lvlJc w:val="left"/>
      <w:pPr>
        <w:tabs>
          <w:tab w:val="num" w:pos="4320"/>
        </w:tabs>
        <w:ind w:left="4320" w:hanging="360"/>
      </w:pPr>
      <w:rPr>
        <w:rFonts w:ascii="Wingdings" w:hAnsi="Wingdings"/>
      </w:rPr>
    </w:lvl>
    <w:lvl w:ilvl="6" w:tplc="75A6FAD8">
      <w:start w:val="1"/>
      <w:numFmt w:val="bullet"/>
      <w:lvlText w:val=""/>
      <w:lvlJc w:val="left"/>
      <w:pPr>
        <w:tabs>
          <w:tab w:val="num" w:pos="5040"/>
        </w:tabs>
        <w:ind w:left="5040" w:hanging="360"/>
      </w:pPr>
      <w:rPr>
        <w:rFonts w:ascii="Symbol" w:hAnsi="Symbol"/>
      </w:rPr>
    </w:lvl>
    <w:lvl w:ilvl="7" w:tplc="E5B29CAC">
      <w:start w:val="1"/>
      <w:numFmt w:val="bullet"/>
      <w:lvlText w:val="o"/>
      <w:lvlJc w:val="left"/>
      <w:pPr>
        <w:tabs>
          <w:tab w:val="num" w:pos="5760"/>
        </w:tabs>
        <w:ind w:left="5760" w:hanging="360"/>
      </w:pPr>
      <w:rPr>
        <w:rFonts w:ascii="Courier New" w:hAnsi="Courier New"/>
      </w:rPr>
    </w:lvl>
    <w:lvl w:ilvl="8" w:tplc="096CC4A2">
      <w:start w:val="1"/>
      <w:numFmt w:val="bullet"/>
      <w:lvlText w:val=""/>
      <w:lvlJc w:val="left"/>
      <w:pPr>
        <w:tabs>
          <w:tab w:val="num" w:pos="6480"/>
        </w:tabs>
        <w:ind w:left="6480" w:hanging="360"/>
      </w:pPr>
      <w:rPr>
        <w:rFonts w:ascii="Wingdings" w:hAnsi="Wingdings"/>
      </w:rPr>
    </w:lvl>
  </w:abstractNum>
  <w:abstractNum w:abstractNumId="18" w15:restartNumberingAfterBreak="0">
    <w:nsid w:val="01A83DA5"/>
    <w:multiLevelType w:val="hybridMultilevel"/>
    <w:tmpl w:val="35A444C6"/>
    <w:lvl w:ilvl="0" w:tplc="C6622BD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8E457A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C38044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A1E608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C2A29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B5E996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26258E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C68197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B30019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0B8C2773"/>
    <w:multiLevelType w:val="hybridMultilevel"/>
    <w:tmpl w:val="46B85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EC12E49"/>
    <w:multiLevelType w:val="hybridMultilevel"/>
    <w:tmpl w:val="7E4ED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3B36A7C"/>
    <w:multiLevelType w:val="hybridMultilevel"/>
    <w:tmpl w:val="0AB8ADEC"/>
    <w:lvl w:ilvl="0" w:tplc="12B63C20">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05E66F9"/>
    <w:multiLevelType w:val="hybridMultilevel"/>
    <w:tmpl w:val="65FA80BC"/>
    <w:lvl w:ilvl="0" w:tplc="339C4DC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6040B4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2926EF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8E27C2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D4E28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640EB7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8364D7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7FAD61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6BAA5A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20E36C09"/>
    <w:multiLevelType w:val="hybridMultilevel"/>
    <w:tmpl w:val="B52025F8"/>
    <w:lvl w:ilvl="0" w:tplc="11CAC2A8">
      <w:start w:val="1"/>
      <w:numFmt w:val="bullet"/>
      <w:lvlText w:val="•"/>
      <w:lvlJc w:val="left"/>
      <w:pPr>
        <w:ind w:left="360"/>
      </w:pPr>
      <w:rPr>
        <w:rFonts w:ascii="Arial" w:eastAsia="Arial" w:hAnsi="Arial" w:cs="Arial"/>
        <w:b w:val="0"/>
        <w:i w:val="0"/>
        <w:strike w:val="0"/>
        <w:dstrike w:val="0"/>
        <w:color w:val="595959"/>
        <w:sz w:val="22"/>
        <w:szCs w:val="22"/>
        <w:u w:val="none" w:color="000000"/>
        <w:bdr w:val="none" w:sz="0" w:space="0" w:color="auto"/>
        <w:shd w:val="clear" w:color="auto" w:fill="auto"/>
        <w:vertAlign w:val="baseline"/>
      </w:rPr>
    </w:lvl>
    <w:lvl w:ilvl="1" w:tplc="5964D2DC">
      <w:start w:val="1"/>
      <w:numFmt w:val="bullet"/>
      <w:lvlText w:val="o"/>
      <w:lvlJc w:val="left"/>
      <w:pPr>
        <w:ind w:left="1080"/>
      </w:pPr>
      <w:rPr>
        <w:rFonts w:ascii="Segoe UI Symbol" w:eastAsia="Segoe UI Symbol" w:hAnsi="Segoe UI Symbol" w:cs="Segoe UI Symbol"/>
        <w:b w:val="0"/>
        <w:i w:val="0"/>
        <w:strike w:val="0"/>
        <w:dstrike w:val="0"/>
        <w:color w:val="595959"/>
        <w:sz w:val="22"/>
        <w:szCs w:val="22"/>
        <w:u w:val="none" w:color="000000"/>
        <w:bdr w:val="none" w:sz="0" w:space="0" w:color="auto"/>
        <w:shd w:val="clear" w:color="auto" w:fill="auto"/>
        <w:vertAlign w:val="baseline"/>
      </w:rPr>
    </w:lvl>
    <w:lvl w:ilvl="2" w:tplc="B81CC1A4">
      <w:start w:val="1"/>
      <w:numFmt w:val="bullet"/>
      <w:lvlText w:val="▪"/>
      <w:lvlJc w:val="left"/>
      <w:pPr>
        <w:ind w:left="1800"/>
      </w:pPr>
      <w:rPr>
        <w:rFonts w:ascii="Segoe UI Symbol" w:eastAsia="Segoe UI Symbol" w:hAnsi="Segoe UI Symbol" w:cs="Segoe UI Symbol"/>
        <w:b w:val="0"/>
        <w:i w:val="0"/>
        <w:strike w:val="0"/>
        <w:dstrike w:val="0"/>
        <w:color w:val="595959"/>
        <w:sz w:val="22"/>
        <w:szCs w:val="22"/>
        <w:u w:val="none" w:color="000000"/>
        <w:bdr w:val="none" w:sz="0" w:space="0" w:color="auto"/>
        <w:shd w:val="clear" w:color="auto" w:fill="auto"/>
        <w:vertAlign w:val="baseline"/>
      </w:rPr>
    </w:lvl>
    <w:lvl w:ilvl="3" w:tplc="327AED8E">
      <w:start w:val="1"/>
      <w:numFmt w:val="bullet"/>
      <w:lvlText w:val="•"/>
      <w:lvlJc w:val="left"/>
      <w:pPr>
        <w:ind w:left="2520"/>
      </w:pPr>
      <w:rPr>
        <w:rFonts w:ascii="Arial" w:eastAsia="Arial" w:hAnsi="Arial" w:cs="Arial"/>
        <w:b w:val="0"/>
        <w:i w:val="0"/>
        <w:strike w:val="0"/>
        <w:dstrike w:val="0"/>
        <w:color w:val="595959"/>
        <w:sz w:val="22"/>
        <w:szCs w:val="22"/>
        <w:u w:val="none" w:color="000000"/>
        <w:bdr w:val="none" w:sz="0" w:space="0" w:color="auto"/>
        <w:shd w:val="clear" w:color="auto" w:fill="auto"/>
        <w:vertAlign w:val="baseline"/>
      </w:rPr>
    </w:lvl>
    <w:lvl w:ilvl="4" w:tplc="22C66C48">
      <w:start w:val="1"/>
      <w:numFmt w:val="bullet"/>
      <w:lvlText w:val="o"/>
      <w:lvlJc w:val="left"/>
      <w:pPr>
        <w:ind w:left="3240"/>
      </w:pPr>
      <w:rPr>
        <w:rFonts w:ascii="Segoe UI Symbol" w:eastAsia="Segoe UI Symbol" w:hAnsi="Segoe UI Symbol" w:cs="Segoe UI Symbol"/>
        <w:b w:val="0"/>
        <w:i w:val="0"/>
        <w:strike w:val="0"/>
        <w:dstrike w:val="0"/>
        <w:color w:val="595959"/>
        <w:sz w:val="22"/>
        <w:szCs w:val="22"/>
        <w:u w:val="none" w:color="000000"/>
        <w:bdr w:val="none" w:sz="0" w:space="0" w:color="auto"/>
        <w:shd w:val="clear" w:color="auto" w:fill="auto"/>
        <w:vertAlign w:val="baseline"/>
      </w:rPr>
    </w:lvl>
    <w:lvl w:ilvl="5" w:tplc="7BF6F6D6">
      <w:start w:val="1"/>
      <w:numFmt w:val="bullet"/>
      <w:lvlText w:val="▪"/>
      <w:lvlJc w:val="left"/>
      <w:pPr>
        <w:ind w:left="3960"/>
      </w:pPr>
      <w:rPr>
        <w:rFonts w:ascii="Segoe UI Symbol" w:eastAsia="Segoe UI Symbol" w:hAnsi="Segoe UI Symbol" w:cs="Segoe UI Symbol"/>
        <w:b w:val="0"/>
        <w:i w:val="0"/>
        <w:strike w:val="0"/>
        <w:dstrike w:val="0"/>
        <w:color w:val="595959"/>
        <w:sz w:val="22"/>
        <w:szCs w:val="22"/>
        <w:u w:val="none" w:color="000000"/>
        <w:bdr w:val="none" w:sz="0" w:space="0" w:color="auto"/>
        <w:shd w:val="clear" w:color="auto" w:fill="auto"/>
        <w:vertAlign w:val="baseline"/>
      </w:rPr>
    </w:lvl>
    <w:lvl w:ilvl="6" w:tplc="1C4AA724">
      <w:start w:val="1"/>
      <w:numFmt w:val="bullet"/>
      <w:lvlText w:val="•"/>
      <w:lvlJc w:val="left"/>
      <w:pPr>
        <w:ind w:left="4680"/>
      </w:pPr>
      <w:rPr>
        <w:rFonts w:ascii="Arial" w:eastAsia="Arial" w:hAnsi="Arial" w:cs="Arial"/>
        <w:b w:val="0"/>
        <w:i w:val="0"/>
        <w:strike w:val="0"/>
        <w:dstrike w:val="0"/>
        <w:color w:val="595959"/>
        <w:sz w:val="22"/>
        <w:szCs w:val="22"/>
        <w:u w:val="none" w:color="000000"/>
        <w:bdr w:val="none" w:sz="0" w:space="0" w:color="auto"/>
        <w:shd w:val="clear" w:color="auto" w:fill="auto"/>
        <w:vertAlign w:val="baseline"/>
      </w:rPr>
    </w:lvl>
    <w:lvl w:ilvl="7" w:tplc="B0645F48">
      <w:start w:val="1"/>
      <w:numFmt w:val="bullet"/>
      <w:lvlText w:val="o"/>
      <w:lvlJc w:val="left"/>
      <w:pPr>
        <w:ind w:left="5400"/>
      </w:pPr>
      <w:rPr>
        <w:rFonts w:ascii="Segoe UI Symbol" w:eastAsia="Segoe UI Symbol" w:hAnsi="Segoe UI Symbol" w:cs="Segoe UI Symbol"/>
        <w:b w:val="0"/>
        <w:i w:val="0"/>
        <w:strike w:val="0"/>
        <w:dstrike w:val="0"/>
        <w:color w:val="595959"/>
        <w:sz w:val="22"/>
        <w:szCs w:val="22"/>
        <w:u w:val="none" w:color="000000"/>
        <w:bdr w:val="none" w:sz="0" w:space="0" w:color="auto"/>
        <w:shd w:val="clear" w:color="auto" w:fill="auto"/>
        <w:vertAlign w:val="baseline"/>
      </w:rPr>
    </w:lvl>
    <w:lvl w:ilvl="8" w:tplc="B9EC1DA6">
      <w:start w:val="1"/>
      <w:numFmt w:val="bullet"/>
      <w:lvlText w:val="▪"/>
      <w:lvlJc w:val="left"/>
      <w:pPr>
        <w:ind w:left="6120"/>
      </w:pPr>
      <w:rPr>
        <w:rFonts w:ascii="Segoe UI Symbol" w:eastAsia="Segoe UI Symbol" w:hAnsi="Segoe UI Symbol" w:cs="Segoe UI Symbol"/>
        <w:b w:val="0"/>
        <w:i w:val="0"/>
        <w:strike w:val="0"/>
        <w:dstrike w:val="0"/>
        <w:color w:val="595959"/>
        <w:sz w:val="22"/>
        <w:szCs w:val="22"/>
        <w:u w:val="none" w:color="000000"/>
        <w:bdr w:val="none" w:sz="0" w:space="0" w:color="auto"/>
        <w:shd w:val="clear" w:color="auto" w:fill="auto"/>
        <w:vertAlign w:val="baseline"/>
      </w:rPr>
    </w:lvl>
  </w:abstractNum>
  <w:abstractNum w:abstractNumId="24" w15:restartNumberingAfterBreak="0">
    <w:nsid w:val="33FD3C93"/>
    <w:multiLevelType w:val="hybridMultilevel"/>
    <w:tmpl w:val="2FE86274"/>
    <w:lvl w:ilvl="0" w:tplc="9034B1B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6ECE9A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974B17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36EAD1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41CA1E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C66CE8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B6090F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64942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B72838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34143208"/>
    <w:multiLevelType w:val="hybridMultilevel"/>
    <w:tmpl w:val="1D385E42"/>
    <w:lvl w:ilvl="0" w:tplc="8C40F4A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68874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8B095B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560200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9282E8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E14288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2664D5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61A2A1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0B0FD4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3BFD13D5"/>
    <w:multiLevelType w:val="hybridMultilevel"/>
    <w:tmpl w:val="1518A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F5437A"/>
    <w:multiLevelType w:val="hybridMultilevel"/>
    <w:tmpl w:val="87E61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A87E15"/>
    <w:multiLevelType w:val="hybridMultilevel"/>
    <w:tmpl w:val="A052E7C2"/>
    <w:lvl w:ilvl="0" w:tplc="7A6637D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1ACCA8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F3EC38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C0EC60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A6E42F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63E966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28EFF6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9CBB1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1FCE77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2352EB6"/>
    <w:multiLevelType w:val="hybridMultilevel"/>
    <w:tmpl w:val="91A60AFE"/>
    <w:lvl w:ilvl="0" w:tplc="3702A7E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39EA6B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D4ED42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624EBC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C28CD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A70DCB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1282C3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1A200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590504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440F3913"/>
    <w:multiLevelType w:val="hybridMultilevel"/>
    <w:tmpl w:val="5A5E34E8"/>
    <w:lvl w:ilvl="0" w:tplc="569295DA">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2A50AC"/>
    <w:multiLevelType w:val="hybridMultilevel"/>
    <w:tmpl w:val="46185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0750AF"/>
    <w:multiLevelType w:val="hybridMultilevel"/>
    <w:tmpl w:val="01E4DABC"/>
    <w:lvl w:ilvl="0" w:tplc="FDC88AA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852810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652BAD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DA8741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F32378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6BAA21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5F6734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DE86F4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9B4454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466B4718"/>
    <w:multiLevelType w:val="hybridMultilevel"/>
    <w:tmpl w:val="74B4AE50"/>
    <w:lvl w:ilvl="0" w:tplc="BCA4789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23EEB9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6E85F8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50460B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4494B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7C4228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97A531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13E906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0AC37B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4714121C"/>
    <w:multiLevelType w:val="hybridMultilevel"/>
    <w:tmpl w:val="E4DC63DE"/>
    <w:lvl w:ilvl="0" w:tplc="B34ABF3C">
      <w:start w:val="1"/>
      <w:numFmt w:val="bullet"/>
      <w:lvlText w:val="•"/>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FC2F95A">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0AA4898">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70657DE">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3941090">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3BCF642">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AC42452">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0786FF0">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C981604">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557534D5"/>
    <w:multiLevelType w:val="hybridMultilevel"/>
    <w:tmpl w:val="177672DE"/>
    <w:lvl w:ilvl="0" w:tplc="1360AC6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041B5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56E2D6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374962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5D4700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CF4B3D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08CFBE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148385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C12203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5C904F75"/>
    <w:multiLevelType w:val="hybridMultilevel"/>
    <w:tmpl w:val="70C6B966"/>
    <w:lvl w:ilvl="0" w:tplc="040C9CF4">
      <w:start w:val="1"/>
      <w:numFmt w:val="bullet"/>
      <w:lvlText w:val="•"/>
      <w:lvlJc w:val="left"/>
      <w:pPr>
        <w:ind w:left="1015"/>
      </w:pPr>
      <w:rPr>
        <w:rFonts w:ascii="Arial" w:eastAsia="Arial" w:hAnsi="Arial" w:cs="Arial"/>
        <w:b w:val="0"/>
        <w:i w:val="0"/>
        <w:strike w:val="0"/>
        <w:dstrike w:val="0"/>
        <w:color w:val="7E314C"/>
        <w:sz w:val="24"/>
        <w:szCs w:val="24"/>
        <w:u w:val="none" w:color="000000"/>
        <w:bdr w:val="none" w:sz="0" w:space="0" w:color="auto"/>
        <w:shd w:val="clear" w:color="auto" w:fill="auto"/>
        <w:vertAlign w:val="baseline"/>
      </w:rPr>
    </w:lvl>
    <w:lvl w:ilvl="1" w:tplc="B772239A">
      <w:start w:val="1"/>
      <w:numFmt w:val="bullet"/>
      <w:lvlText w:val="o"/>
      <w:lvlJc w:val="left"/>
      <w:pPr>
        <w:ind w:left="1750"/>
      </w:pPr>
      <w:rPr>
        <w:rFonts w:ascii="Segoe UI Symbol" w:eastAsia="Segoe UI Symbol" w:hAnsi="Segoe UI Symbol" w:cs="Segoe UI Symbol"/>
        <w:b w:val="0"/>
        <w:i w:val="0"/>
        <w:strike w:val="0"/>
        <w:dstrike w:val="0"/>
        <w:color w:val="7E314C"/>
        <w:sz w:val="24"/>
        <w:szCs w:val="24"/>
        <w:u w:val="none" w:color="000000"/>
        <w:bdr w:val="none" w:sz="0" w:space="0" w:color="auto"/>
        <w:shd w:val="clear" w:color="auto" w:fill="auto"/>
        <w:vertAlign w:val="baseline"/>
      </w:rPr>
    </w:lvl>
    <w:lvl w:ilvl="2" w:tplc="24043754">
      <w:start w:val="1"/>
      <w:numFmt w:val="bullet"/>
      <w:lvlText w:val="▪"/>
      <w:lvlJc w:val="left"/>
      <w:pPr>
        <w:ind w:left="2470"/>
      </w:pPr>
      <w:rPr>
        <w:rFonts w:ascii="Segoe UI Symbol" w:eastAsia="Segoe UI Symbol" w:hAnsi="Segoe UI Symbol" w:cs="Segoe UI Symbol"/>
        <w:b w:val="0"/>
        <w:i w:val="0"/>
        <w:strike w:val="0"/>
        <w:dstrike w:val="0"/>
        <w:color w:val="7E314C"/>
        <w:sz w:val="24"/>
        <w:szCs w:val="24"/>
        <w:u w:val="none" w:color="000000"/>
        <w:bdr w:val="none" w:sz="0" w:space="0" w:color="auto"/>
        <w:shd w:val="clear" w:color="auto" w:fill="auto"/>
        <w:vertAlign w:val="baseline"/>
      </w:rPr>
    </w:lvl>
    <w:lvl w:ilvl="3" w:tplc="DE7E30FA">
      <w:start w:val="1"/>
      <w:numFmt w:val="bullet"/>
      <w:lvlText w:val="•"/>
      <w:lvlJc w:val="left"/>
      <w:pPr>
        <w:ind w:left="3190"/>
      </w:pPr>
      <w:rPr>
        <w:rFonts w:ascii="Arial" w:eastAsia="Arial" w:hAnsi="Arial" w:cs="Arial"/>
        <w:b w:val="0"/>
        <w:i w:val="0"/>
        <w:strike w:val="0"/>
        <w:dstrike w:val="0"/>
        <w:color w:val="7E314C"/>
        <w:sz w:val="24"/>
        <w:szCs w:val="24"/>
        <w:u w:val="none" w:color="000000"/>
        <w:bdr w:val="none" w:sz="0" w:space="0" w:color="auto"/>
        <w:shd w:val="clear" w:color="auto" w:fill="auto"/>
        <w:vertAlign w:val="baseline"/>
      </w:rPr>
    </w:lvl>
    <w:lvl w:ilvl="4" w:tplc="77C641E2">
      <w:start w:val="1"/>
      <w:numFmt w:val="bullet"/>
      <w:lvlText w:val="o"/>
      <w:lvlJc w:val="left"/>
      <w:pPr>
        <w:ind w:left="3910"/>
      </w:pPr>
      <w:rPr>
        <w:rFonts w:ascii="Segoe UI Symbol" w:eastAsia="Segoe UI Symbol" w:hAnsi="Segoe UI Symbol" w:cs="Segoe UI Symbol"/>
        <w:b w:val="0"/>
        <w:i w:val="0"/>
        <w:strike w:val="0"/>
        <w:dstrike w:val="0"/>
        <w:color w:val="7E314C"/>
        <w:sz w:val="24"/>
        <w:szCs w:val="24"/>
        <w:u w:val="none" w:color="000000"/>
        <w:bdr w:val="none" w:sz="0" w:space="0" w:color="auto"/>
        <w:shd w:val="clear" w:color="auto" w:fill="auto"/>
        <w:vertAlign w:val="baseline"/>
      </w:rPr>
    </w:lvl>
    <w:lvl w:ilvl="5" w:tplc="E5B26352">
      <w:start w:val="1"/>
      <w:numFmt w:val="bullet"/>
      <w:lvlText w:val="▪"/>
      <w:lvlJc w:val="left"/>
      <w:pPr>
        <w:ind w:left="4630"/>
      </w:pPr>
      <w:rPr>
        <w:rFonts w:ascii="Segoe UI Symbol" w:eastAsia="Segoe UI Symbol" w:hAnsi="Segoe UI Symbol" w:cs="Segoe UI Symbol"/>
        <w:b w:val="0"/>
        <w:i w:val="0"/>
        <w:strike w:val="0"/>
        <w:dstrike w:val="0"/>
        <w:color w:val="7E314C"/>
        <w:sz w:val="24"/>
        <w:szCs w:val="24"/>
        <w:u w:val="none" w:color="000000"/>
        <w:bdr w:val="none" w:sz="0" w:space="0" w:color="auto"/>
        <w:shd w:val="clear" w:color="auto" w:fill="auto"/>
        <w:vertAlign w:val="baseline"/>
      </w:rPr>
    </w:lvl>
    <w:lvl w:ilvl="6" w:tplc="CC162530">
      <w:start w:val="1"/>
      <w:numFmt w:val="bullet"/>
      <w:lvlText w:val="•"/>
      <w:lvlJc w:val="left"/>
      <w:pPr>
        <w:ind w:left="5350"/>
      </w:pPr>
      <w:rPr>
        <w:rFonts w:ascii="Arial" w:eastAsia="Arial" w:hAnsi="Arial" w:cs="Arial"/>
        <w:b w:val="0"/>
        <w:i w:val="0"/>
        <w:strike w:val="0"/>
        <w:dstrike w:val="0"/>
        <w:color w:val="7E314C"/>
        <w:sz w:val="24"/>
        <w:szCs w:val="24"/>
        <w:u w:val="none" w:color="000000"/>
        <w:bdr w:val="none" w:sz="0" w:space="0" w:color="auto"/>
        <w:shd w:val="clear" w:color="auto" w:fill="auto"/>
        <w:vertAlign w:val="baseline"/>
      </w:rPr>
    </w:lvl>
    <w:lvl w:ilvl="7" w:tplc="062E5FD6">
      <w:start w:val="1"/>
      <w:numFmt w:val="bullet"/>
      <w:lvlText w:val="o"/>
      <w:lvlJc w:val="left"/>
      <w:pPr>
        <w:ind w:left="6070"/>
      </w:pPr>
      <w:rPr>
        <w:rFonts w:ascii="Segoe UI Symbol" w:eastAsia="Segoe UI Symbol" w:hAnsi="Segoe UI Symbol" w:cs="Segoe UI Symbol"/>
        <w:b w:val="0"/>
        <w:i w:val="0"/>
        <w:strike w:val="0"/>
        <w:dstrike w:val="0"/>
        <w:color w:val="7E314C"/>
        <w:sz w:val="24"/>
        <w:szCs w:val="24"/>
        <w:u w:val="none" w:color="000000"/>
        <w:bdr w:val="none" w:sz="0" w:space="0" w:color="auto"/>
        <w:shd w:val="clear" w:color="auto" w:fill="auto"/>
        <w:vertAlign w:val="baseline"/>
      </w:rPr>
    </w:lvl>
    <w:lvl w:ilvl="8" w:tplc="F75ADF34">
      <w:start w:val="1"/>
      <w:numFmt w:val="bullet"/>
      <w:lvlText w:val="▪"/>
      <w:lvlJc w:val="left"/>
      <w:pPr>
        <w:ind w:left="6790"/>
      </w:pPr>
      <w:rPr>
        <w:rFonts w:ascii="Segoe UI Symbol" w:eastAsia="Segoe UI Symbol" w:hAnsi="Segoe UI Symbol" w:cs="Segoe UI Symbol"/>
        <w:b w:val="0"/>
        <w:i w:val="0"/>
        <w:strike w:val="0"/>
        <w:dstrike w:val="0"/>
        <w:color w:val="7E314C"/>
        <w:sz w:val="24"/>
        <w:szCs w:val="24"/>
        <w:u w:val="none" w:color="000000"/>
        <w:bdr w:val="none" w:sz="0" w:space="0" w:color="auto"/>
        <w:shd w:val="clear" w:color="auto" w:fill="auto"/>
        <w:vertAlign w:val="baseline"/>
      </w:rPr>
    </w:lvl>
  </w:abstractNum>
  <w:abstractNum w:abstractNumId="37" w15:restartNumberingAfterBreak="0">
    <w:nsid w:val="6AC431E3"/>
    <w:multiLevelType w:val="hybridMultilevel"/>
    <w:tmpl w:val="F738E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BC4FC0"/>
    <w:multiLevelType w:val="hybridMultilevel"/>
    <w:tmpl w:val="89E69E60"/>
    <w:lvl w:ilvl="0" w:tplc="4480527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FFA6DE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D7E371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74C943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EA9E6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BF6731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F8E35C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70AEE0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F6604F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582110730">
    <w:abstractNumId w:val="0"/>
  </w:num>
  <w:num w:numId="2" w16cid:durableId="1132554157">
    <w:abstractNumId w:val="1"/>
  </w:num>
  <w:num w:numId="3" w16cid:durableId="263153450">
    <w:abstractNumId w:val="2"/>
  </w:num>
  <w:num w:numId="4" w16cid:durableId="1682119393">
    <w:abstractNumId w:val="3"/>
  </w:num>
  <w:num w:numId="5" w16cid:durableId="690453010">
    <w:abstractNumId w:val="4"/>
  </w:num>
  <w:num w:numId="6" w16cid:durableId="1225873893">
    <w:abstractNumId w:val="5"/>
  </w:num>
  <w:num w:numId="7" w16cid:durableId="1316959313">
    <w:abstractNumId w:val="6"/>
  </w:num>
  <w:num w:numId="8" w16cid:durableId="698506847">
    <w:abstractNumId w:val="7"/>
  </w:num>
  <w:num w:numId="9" w16cid:durableId="167210588">
    <w:abstractNumId w:val="8"/>
  </w:num>
  <w:num w:numId="10" w16cid:durableId="1370454265">
    <w:abstractNumId w:val="9"/>
  </w:num>
  <w:num w:numId="11" w16cid:durableId="1327323284">
    <w:abstractNumId w:val="10"/>
  </w:num>
  <w:num w:numId="12" w16cid:durableId="117921028">
    <w:abstractNumId w:val="11"/>
  </w:num>
  <w:num w:numId="13" w16cid:durableId="2051688922">
    <w:abstractNumId w:val="12"/>
  </w:num>
  <w:num w:numId="14" w16cid:durableId="530337108">
    <w:abstractNumId w:val="13"/>
  </w:num>
  <w:num w:numId="15" w16cid:durableId="1568765737">
    <w:abstractNumId w:val="14"/>
  </w:num>
  <w:num w:numId="16" w16cid:durableId="254552963">
    <w:abstractNumId w:val="15"/>
  </w:num>
  <w:num w:numId="17" w16cid:durableId="403995096">
    <w:abstractNumId w:val="16"/>
  </w:num>
  <w:num w:numId="18" w16cid:durableId="1300720839">
    <w:abstractNumId w:val="17"/>
  </w:num>
  <w:num w:numId="19" w16cid:durableId="230821056">
    <w:abstractNumId w:val="31"/>
  </w:num>
  <w:num w:numId="20" w16cid:durableId="1474760796">
    <w:abstractNumId w:val="27"/>
  </w:num>
  <w:num w:numId="21" w16cid:durableId="2078169235">
    <w:abstractNumId w:val="26"/>
  </w:num>
  <w:num w:numId="22" w16cid:durableId="1707025417">
    <w:abstractNumId w:val="30"/>
  </w:num>
  <w:num w:numId="23" w16cid:durableId="1017537726">
    <w:abstractNumId w:val="21"/>
  </w:num>
  <w:num w:numId="24" w16cid:durableId="1123688592">
    <w:abstractNumId w:val="36"/>
  </w:num>
  <w:num w:numId="25" w16cid:durableId="448355527">
    <w:abstractNumId w:val="29"/>
  </w:num>
  <w:num w:numId="26" w16cid:durableId="1586645735">
    <w:abstractNumId w:val="22"/>
  </w:num>
  <w:num w:numId="27" w16cid:durableId="1628313250">
    <w:abstractNumId w:val="18"/>
  </w:num>
  <w:num w:numId="28" w16cid:durableId="867572150">
    <w:abstractNumId w:val="24"/>
  </w:num>
  <w:num w:numId="29" w16cid:durableId="1844054203">
    <w:abstractNumId w:val="33"/>
  </w:num>
  <w:num w:numId="30" w16cid:durableId="1747845416">
    <w:abstractNumId w:val="35"/>
  </w:num>
  <w:num w:numId="31" w16cid:durableId="1493790436">
    <w:abstractNumId w:val="38"/>
  </w:num>
  <w:num w:numId="32" w16cid:durableId="158544741">
    <w:abstractNumId w:val="25"/>
  </w:num>
  <w:num w:numId="33" w16cid:durableId="1513496598">
    <w:abstractNumId w:val="28"/>
  </w:num>
  <w:num w:numId="34" w16cid:durableId="188370966">
    <w:abstractNumId w:val="32"/>
  </w:num>
  <w:num w:numId="35" w16cid:durableId="232785466">
    <w:abstractNumId w:val="23"/>
  </w:num>
  <w:num w:numId="36" w16cid:durableId="1285693208">
    <w:abstractNumId w:val="34"/>
  </w:num>
  <w:num w:numId="37" w16cid:durableId="872809281">
    <w:abstractNumId w:val="19"/>
  </w:num>
  <w:num w:numId="38" w16cid:durableId="819732398">
    <w:abstractNumId w:val="20"/>
  </w:num>
  <w:num w:numId="39" w16cid:durableId="210360055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27B"/>
    <w:rsid w:val="00082CE0"/>
    <w:rsid w:val="000830DB"/>
    <w:rsid w:val="00091CFC"/>
    <w:rsid w:val="000D337A"/>
    <w:rsid w:val="000F76BE"/>
    <w:rsid w:val="0012439B"/>
    <w:rsid w:val="00136F22"/>
    <w:rsid w:val="001370C2"/>
    <w:rsid w:val="00146645"/>
    <w:rsid w:val="00173DAB"/>
    <w:rsid w:val="001843FB"/>
    <w:rsid w:val="00190889"/>
    <w:rsid w:val="00194A1B"/>
    <w:rsid w:val="001C7310"/>
    <w:rsid w:val="001D006E"/>
    <w:rsid w:val="002050B9"/>
    <w:rsid w:val="00225D08"/>
    <w:rsid w:val="0029539C"/>
    <w:rsid w:val="002B620D"/>
    <w:rsid w:val="002D33C1"/>
    <w:rsid w:val="002D5ECC"/>
    <w:rsid w:val="002D7C19"/>
    <w:rsid w:val="00323AA4"/>
    <w:rsid w:val="0039116C"/>
    <w:rsid w:val="00395C53"/>
    <w:rsid w:val="003A3CF6"/>
    <w:rsid w:val="003B146C"/>
    <w:rsid w:val="003C1A72"/>
    <w:rsid w:val="003C2D97"/>
    <w:rsid w:val="003D3E83"/>
    <w:rsid w:val="003F58A6"/>
    <w:rsid w:val="004118A6"/>
    <w:rsid w:val="004643D4"/>
    <w:rsid w:val="004A06E7"/>
    <w:rsid w:val="004B2688"/>
    <w:rsid w:val="004C45EA"/>
    <w:rsid w:val="004C5B92"/>
    <w:rsid w:val="004C767A"/>
    <w:rsid w:val="00524DC9"/>
    <w:rsid w:val="00577B86"/>
    <w:rsid w:val="005B5D93"/>
    <w:rsid w:val="005C2B57"/>
    <w:rsid w:val="005C338B"/>
    <w:rsid w:val="005D4A4F"/>
    <w:rsid w:val="006154B6"/>
    <w:rsid w:val="00673781"/>
    <w:rsid w:val="006C40D1"/>
    <w:rsid w:val="006D5770"/>
    <w:rsid w:val="007255B7"/>
    <w:rsid w:val="007341EA"/>
    <w:rsid w:val="00756A49"/>
    <w:rsid w:val="00782AE7"/>
    <w:rsid w:val="00831E4F"/>
    <w:rsid w:val="008B1D73"/>
    <w:rsid w:val="008D357A"/>
    <w:rsid w:val="008D4157"/>
    <w:rsid w:val="008F6F6F"/>
    <w:rsid w:val="00910A92"/>
    <w:rsid w:val="009166A5"/>
    <w:rsid w:val="009440CE"/>
    <w:rsid w:val="00961E90"/>
    <w:rsid w:val="0096349F"/>
    <w:rsid w:val="00A21933"/>
    <w:rsid w:val="00A82B0F"/>
    <w:rsid w:val="00A85544"/>
    <w:rsid w:val="00A93E09"/>
    <w:rsid w:val="00AB4BFC"/>
    <w:rsid w:val="00AC53EB"/>
    <w:rsid w:val="00B01C79"/>
    <w:rsid w:val="00B12DE8"/>
    <w:rsid w:val="00BB232B"/>
    <w:rsid w:val="00BC38AC"/>
    <w:rsid w:val="00BE0B32"/>
    <w:rsid w:val="00BE1C12"/>
    <w:rsid w:val="00C06029"/>
    <w:rsid w:val="00C8427B"/>
    <w:rsid w:val="00DF52F5"/>
    <w:rsid w:val="00E046CB"/>
    <w:rsid w:val="00E743B4"/>
    <w:rsid w:val="00EB4A7F"/>
    <w:rsid w:val="00EF0900"/>
    <w:rsid w:val="00F51287"/>
    <w:rsid w:val="00F601D9"/>
    <w:rsid w:val="00F76C3C"/>
    <w:rsid w:val="00F81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BD3FF"/>
  <w15:docId w15:val="{6B25ED76-C2B5-9447-B78C-80ED43D0C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vWordSection1">
    <w:name w:val="div_WordSection1"/>
    <w:basedOn w:val="Normal"/>
  </w:style>
  <w:style w:type="character" w:customStyle="1" w:styleId="fs14fw6undefinedtdn">
    <w:name w:val="fs14 fw6 undefined tdn"/>
    <w:basedOn w:val="DefaultParagraphFont"/>
  </w:style>
  <w:style w:type="character" w:customStyle="1" w:styleId="fs14fw6undefined">
    <w:name w:val="fs14 fw6 undefined"/>
    <w:basedOn w:val="DefaultParagraphFont"/>
  </w:style>
  <w:style w:type="character" w:customStyle="1" w:styleId="fs14fw4undefinedtdn">
    <w:name w:val="fs14 fw4 undefined tdn"/>
    <w:basedOn w:val="DefaultParagraphFont"/>
  </w:style>
  <w:style w:type="character" w:customStyle="1" w:styleId="fs14fw4undefined">
    <w:name w:val="fs14 fw4 undefined"/>
    <w:basedOn w:val="DefaultParagraphFont"/>
  </w:style>
  <w:style w:type="character" w:customStyle="1" w:styleId="fs14fw4overflow-hidden">
    <w:name w:val="fs14 fw4 overflow-hidden"/>
    <w:basedOn w:val="DefaultParagraphFont"/>
  </w:style>
  <w:style w:type="character" w:customStyle="1" w:styleId="fs14fw4">
    <w:name w:val="fs14 fw4"/>
    <w:basedOn w:val="DefaultParagraphFont"/>
  </w:style>
  <w:style w:type="paragraph" w:customStyle="1" w:styleId="liMsoNormal">
    <w:name w:val="li_MsoNormal"/>
    <w:basedOn w:val="Normal"/>
    <w:pPr>
      <w:spacing w:line="240" w:lineRule="atLeast"/>
    </w:pPr>
  </w:style>
  <w:style w:type="character" w:customStyle="1" w:styleId="fs14fw6overflow-hidden">
    <w:name w:val="fs14 fw6 overflow-hidden"/>
    <w:basedOn w:val="DefaultParagraphFont"/>
  </w:style>
  <w:style w:type="character" w:customStyle="1" w:styleId="fs14fw6">
    <w:name w:val="fs14 fw6"/>
    <w:basedOn w:val="DefaultParagraphFont"/>
  </w:style>
  <w:style w:type="character" w:styleId="CommentReference">
    <w:name w:val="annotation reference"/>
    <w:basedOn w:val="DefaultParagraphFont"/>
    <w:uiPriority w:val="99"/>
    <w:semiHidden/>
    <w:unhideWhenUsed/>
    <w:rsid w:val="00E743B4"/>
    <w:rPr>
      <w:sz w:val="16"/>
      <w:szCs w:val="16"/>
    </w:rPr>
  </w:style>
  <w:style w:type="paragraph" w:styleId="CommentText">
    <w:name w:val="annotation text"/>
    <w:basedOn w:val="Normal"/>
    <w:link w:val="CommentTextChar"/>
    <w:uiPriority w:val="99"/>
    <w:semiHidden/>
    <w:unhideWhenUsed/>
    <w:rsid w:val="00E743B4"/>
    <w:rPr>
      <w:sz w:val="20"/>
      <w:szCs w:val="20"/>
    </w:rPr>
  </w:style>
  <w:style w:type="character" w:customStyle="1" w:styleId="CommentTextChar">
    <w:name w:val="Comment Text Char"/>
    <w:basedOn w:val="DefaultParagraphFont"/>
    <w:link w:val="CommentText"/>
    <w:uiPriority w:val="99"/>
    <w:semiHidden/>
    <w:rsid w:val="00E743B4"/>
  </w:style>
  <w:style w:type="paragraph" w:styleId="CommentSubject">
    <w:name w:val="annotation subject"/>
    <w:basedOn w:val="CommentText"/>
    <w:next w:val="CommentText"/>
    <w:link w:val="CommentSubjectChar"/>
    <w:uiPriority w:val="99"/>
    <w:semiHidden/>
    <w:unhideWhenUsed/>
    <w:rsid w:val="00E743B4"/>
    <w:rPr>
      <w:b/>
      <w:bCs/>
    </w:rPr>
  </w:style>
  <w:style w:type="character" w:customStyle="1" w:styleId="CommentSubjectChar">
    <w:name w:val="Comment Subject Char"/>
    <w:basedOn w:val="CommentTextChar"/>
    <w:link w:val="CommentSubject"/>
    <w:uiPriority w:val="99"/>
    <w:semiHidden/>
    <w:rsid w:val="00E743B4"/>
    <w:rPr>
      <w:b/>
      <w:bCs/>
    </w:rPr>
  </w:style>
  <w:style w:type="character" w:styleId="Hyperlink">
    <w:name w:val="Hyperlink"/>
    <w:basedOn w:val="DefaultParagraphFont"/>
    <w:uiPriority w:val="99"/>
    <w:unhideWhenUsed/>
    <w:rsid w:val="00173DAB"/>
    <w:rPr>
      <w:color w:val="0563C1" w:themeColor="hyperlink"/>
      <w:u w:val="single"/>
    </w:rPr>
  </w:style>
  <w:style w:type="character" w:styleId="UnresolvedMention">
    <w:name w:val="Unresolved Mention"/>
    <w:basedOn w:val="DefaultParagraphFont"/>
    <w:uiPriority w:val="99"/>
    <w:semiHidden/>
    <w:unhideWhenUsed/>
    <w:rsid w:val="00173DAB"/>
    <w:rPr>
      <w:color w:val="605E5C"/>
      <w:shd w:val="clear" w:color="auto" w:fill="E1DFDD"/>
    </w:rPr>
  </w:style>
  <w:style w:type="paragraph" w:styleId="ListParagraph">
    <w:name w:val="List Paragraph"/>
    <w:basedOn w:val="Normal"/>
    <w:uiPriority w:val="34"/>
    <w:qFormat/>
    <w:rsid w:val="00AB4BFC"/>
    <w:pPr>
      <w:ind w:left="720"/>
      <w:contextualSpacing/>
    </w:pPr>
  </w:style>
  <w:style w:type="paragraph" w:styleId="Revision">
    <w:name w:val="Revision"/>
    <w:hidden/>
    <w:uiPriority w:val="99"/>
    <w:semiHidden/>
    <w:rsid w:val="00A21933"/>
    <w:rPr>
      <w:sz w:val="24"/>
      <w:szCs w:val="24"/>
    </w:rPr>
  </w:style>
  <w:style w:type="character" w:styleId="FollowedHyperlink">
    <w:name w:val="FollowedHyperlink"/>
    <w:basedOn w:val="DefaultParagraphFont"/>
    <w:uiPriority w:val="99"/>
    <w:semiHidden/>
    <w:unhideWhenUsed/>
    <w:rsid w:val="00395C53"/>
    <w:rPr>
      <w:color w:val="954F72" w:themeColor="followedHyperlink"/>
      <w:u w:val="single"/>
    </w:rPr>
  </w:style>
  <w:style w:type="paragraph" w:customStyle="1" w:styleId="footnotedescription">
    <w:name w:val="footnote description"/>
    <w:next w:val="Normal"/>
    <w:link w:val="footnotedescriptionChar"/>
    <w:hidden/>
    <w:rsid w:val="00F601D9"/>
    <w:pPr>
      <w:spacing w:line="259" w:lineRule="auto"/>
      <w:ind w:right="153"/>
      <w:jc w:val="right"/>
    </w:pPr>
    <w:rPr>
      <w:rFonts w:ascii="Calibri" w:eastAsia="Calibri" w:hAnsi="Calibri" w:cs="Calibri"/>
      <w:color w:val="7F7F7F"/>
      <w:kern w:val="2"/>
      <w:sz w:val="22"/>
      <w:szCs w:val="24"/>
      <w14:ligatures w14:val="standardContextual"/>
    </w:rPr>
  </w:style>
  <w:style w:type="character" w:customStyle="1" w:styleId="footnotedescriptionChar">
    <w:name w:val="footnote description Char"/>
    <w:link w:val="footnotedescription"/>
    <w:rsid w:val="00F601D9"/>
    <w:rPr>
      <w:rFonts w:ascii="Calibri" w:eastAsia="Calibri" w:hAnsi="Calibri" w:cs="Calibri"/>
      <w:color w:val="7F7F7F"/>
      <w:kern w:val="2"/>
      <w:sz w:val="22"/>
      <w:szCs w:val="24"/>
      <w14:ligatures w14:val="standardContextual"/>
    </w:rPr>
  </w:style>
  <w:style w:type="character" w:customStyle="1" w:styleId="footnotemark">
    <w:name w:val="footnote mark"/>
    <w:hidden/>
    <w:rsid w:val="00F601D9"/>
    <w:rPr>
      <w:rFonts w:ascii="Calibri" w:eastAsia="Calibri" w:hAnsi="Calibri" w:cs="Calibri"/>
      <w:color w:val="595959"/>
      <w:sz w:val="22"/>
      <w:vertAlign w:val="superscript"/>
    </w:rPr>
  </w:style>
  <w:style w:type="paragraph" w:styleId="Footer">
    <w:name w:val="footer"/>
    <w:basedOn w:val="Normal"/>
    <w:link w:val="FooterChar"/>
    <w:uiPriority w:val="99"/>
    <w:unhideWhenUsed/>
    <w:rsid w:val="003B146C"/>
    <w:pPr>
      <w:tabs>
        <w:tab w:val="center" w:pos="4680"/>
        <w:tab w:val="right" w:pos="9360"/>
      </w:tabs>
    </w:pPr>
  </w:style>
  <w:style w:type="character" w:customStyle="1" w:styleId="FooterChar">
    <w:name w:val="Footer Char"/>
    <w:basedOn w:val="DefaultParagraphFont"/>
    <w:link w:val="Footer"/>
    <w:uiPriority w:val="99"/>
    <w:rsid w:val="003B14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jas627@pitt.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rontiersin.org/articles/10.3389/fpsyg.2022.805049/full" TargetMode="External"/><Relationship Id="rId4" Type="http://schemas.openxmlformats.org/officeDocument/2006/relationships/settings" Target="settings.xml"/><Relationship Id="rId9" Type="http://schemas.openxmlformats.org/officeDocument/2006/relationships/hyperlink" Target="https://www.linkedin.com/in/jaspreetsingh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0993C-DB7F-794E-AE19-97A9CACEC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1812</Words>
  <Characters>10335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Resume</vt:lpstr>
    </vt:vector>
  </TitlesOfParts>
  <Company/>
  <LinksUpToDate>false</LinksUpToDate>
  <CharactersWithSpaces>12123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subject/>
  <dc:creator>Singh, Jaspreet</dc:creator>
  <cp:keywords/>
  <dc:description/>
  <cp:lastModifiedBy>Singh, Jaspreet</cp:lastModifiedBy>
  <cp:revision>3</cp:revision>
  <cp:lastPrinted>2023-10-30T16:53:00Z</cp:lastPrinted>
  <dcterms:created xsi:type="dcterms:W3CDTF">2024-09-12T16:40:00Z</dcterms:created>
  <dcterms:modified xsi:type="dcterms:W3CDTF">2024-09-12T20:29:00Z</dcterms:modified>
</cp:coreProperties>
</file>